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10BB8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32"/>
          <w:szCs w:val="32"/>
        </w:rPr>
      </w:pPr>
      <w:proofErr w:type="spellStart"/>
      <w:r>
        <w:rPr>
          <w:rFonts w:ascii="Arial-BoldMT" w:hAnsi="Arial-BoldMT" w:cs="Arial-BoldMT"/>
          <w:b/>
          <w:bCs/>
          <w:sz w:val="32"/>
          <w:szCs w:val="32"/>
        </w:rPr>
        <w:t>Žádost</w:t>
      </w:r>
      <w:proofErr w:type="spellEnd"/>
      <w:r>
        <w:rPr>
          <w:rFonts w:ascii="Arial-BoldMT" w:hAnsi="Arial-BoldMT" w:cs="Arial-BoldMT"/>
          <w:b/>
          <w:bCs/>
          <w:sz w:val="32"/>
          <w:szCs w:val="32"/>
        </w:rPr>
        <w:t xml:space="preserve"> o </w:t>
      </w:r>
      <w:proofErr w:type="spellStart"/>
      <w:r>
        <w:rPr>
          <w:rFonts w:ascii="Arial-BoldMT" w:hAnsi="Arial-BoldMT" w:cs="Arial-BoldMT"/>
          <w:b/>
          <w:bCs/>
          <w:sz w:val="32"/>
          <w:szCs w:val="32"/>
        </w:rPr>
        <w:t>uvolnění</w:t>
      </w:r>
      <w:proofErr w:type="spellEnd"/>
      <w:r>
        <w:rPr>
          <w:rFonts w:ascii="Arial-BoldMT" w:hAnsi="Arial-BoldMT" w:cs="Arial-BoldMT"/>
          <w:b/>
          <w:bCs/>
          <w:sz w:val="32"/>
          <w:szCs w:val="32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sz w:val="32"/>
          <w:szCs w:val="32"/>
        </w:rPr>
        <w:t>žáka</w:t>
      </w:r>
      <w:proofErr w:type="spellEnd"/>
      <w:r>
        <w:rPr>
          <w:rFonts w:ascii="Arial-BoldMT" w:hAnsi="Arial-BoldMT" w:cs="Arial-BoldMT"/>
          <w:b/>
          <w:bCs/>
          <w:sz w:val="32"/>
          <w:szCs w:val="32"/>
        </w:rPr>
        <w:t xml:space="preserve"> z </w:t>
      </w:r>
      <w:proofErr w:type="spellStart"/>
      <w:r>
        <w:rPr>
          <w:rFonts w:ascii="Arial-BoldMT" w:hAnsi="Arial-BoldMT" w:cs="Arial-BoldMT"/>
          <w:b/>
          <w:bCs/>
          <w:sz w:val="32"/>
          <w:szCs w:val="32"/>
        </w:rPr>
        <w:t>výuky</w:t>
      </w:r>
      <w:proofErr w:type="spellEnd"/>
      <w:r>
        <w:rPr>
          <w:rFonts w:ascii="Arial-BoldMT" w:hAnsi="Arial-BoldMT" w:cs="Arial-BoldMT"/>
          <w:b/>
          <w:bCs/>
          <w:sz w:val="32"/>
          <w:szCs w:val="32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sz w:val="32"/>
          <w:szCs w:val="32"/>
        </w:rPr>
        <w:t>tělesné</w:t>
      </w:r>
      <w:proofErr w:type="spellEnd"/>
      <w:r>
        <w:rPr>
          <w:rFonts w:ascii="Arial-BoldMT" w:hAnsi="Arial-BoldMT" w:cs="Arial-BoldMT"/>
          <w:b/>
          <w:bCs/>
          <w:sz w:val="32"/>
          <w:szCs w:val="32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sz w:val="32"/>
          <w:szCs w:val="32"/>
        </w:rPr>
        <w:t>výchovy</w:t>
      </w:r>
      <w:proofErr w:type="spellEnd"/>
    </w:p>
    <w:p w14:paraId="7CBB7AD1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</w:t>
      </w:r>
      <w:proofErr w:type="spellStart"/>
      <w:r>
        <w:rPr>
          <w:rFonts w:ascii="ArialMT" w:hAnsi="ArialMT" w:cs="ArialMT"/>
          <w:sz w:val="16"/>
          <w:szCs w:val="16"/>
        </w:rPr>
        <w:t>dle</w:t>
      </w:r>
      <w:proofErr w:type="spellEnd"/>
      <w:r>
        <w:rPr>
          <w:rFonts w:ascii="ArialMT" w:hAnsi="ArialMT" w:cs="ArialMT"/>
          <w:sz w:val="16"/>
          <w:szCs w:val="16"/>
        </w:rPr>
        <w:t xml:space="preserve"> § 50 </w:t>
      </w:r>
      <w:proofErr w:type="spellStart"/>
      <w:r>
        <w:rPr>
          <w:rFonts w:ascii="Arial" w:hAnsi="Arial" w:cs="Arial"/>
          <w:sz w:val="16"/>
          <w:szCs w:val="16"/>
        </w:rPr>
        <w:t>odst</w:t>
      </w:r>
      <w:proofErr w:type="spellEnd"/>
      <w:r>
        <w:rPr>
          <w:rFonts w:ascii="Arial" w:hAnsi="Arial" w:cs="Arial"/>
          <w:sz w:val="16"/>
          <w:szCs w:val="16"/>
        </w:rPr>
        <w:t xml:space="preserve">. 2 </w:t>
      </w:r>
      <w:proofErr w:type="spellStart"/>
      <w:r>
        <w:rPr>
          <w:rFonts w:ascii="ArialMT" w:hAnsi="ArialMT" w:cs="ArialMT"/>
          <w:sz w:val="16"/>
          <w:szCs w:val="16"/>
        </w:rPr>
        <w:t>zákona</w:t>
      </w:r>
      <w:proofErr w:type="spellEnd"/>
      <w:r>
        <w:rPr>
          <w:rFonts w:ascii="ArialMT" w:hAnsi="ArialMT" w:cs="ArialMT"/>
          <w:sz w:val="16"/>
          <w:szCs w:val="16"/>
        </w:rPr>
        <w:t xml:space="preserve"> 561/2004 Sb. v </w:t>
      </w:r>
      <w:proofErr w:type="spellStart"/>
      <w:r>
        <w:rPr>
          <w:rFonts w:ascii="ArialMT" w:hAnsi="ArialMT" w:cs="ArialMT"/>
          <w:sz w:val="16"/>
          <w:szCs w:val="16"/>
        </w:rPr>
        <w:t>platném</w:t>
      </w:r>
      <w:proofErr w:type="spellEnd"/>
      <w:r>
        <w:rPr>
          <w:rFonts w:ascii="ArialMT" w:hAnsi="ArialMT" w:cs="ArialMT"/>
          <w:sz w:val="16"/>
          <w:szCs w:val="16"/>
        </w:rPr>
        <w:t xml:space="preserve"> </w:t>
      </w:r>
      <w:proofErr w:type="spellStart"/>
      <w:r>
        <w:rPr>
          <w:rFonts w:ascii="ArialMT" w:hAnsi="ArialMT" w:cs="ArialMT"/>
          <w:sz w:val="16"/>
          <w:szCs w:val="16"/>
        </w:rPr>
        <w:t>znění</w:t>
      </w:r>
      <w:proofErr w:type="spellEnd"/>
      <w:r>
        <w:rPr>
          <w:rFonts w:ascii="ArialMT" w:hAnsi="ArialMT" w:cs="ArialMT"/>
          <w:sz w:val="16"/>
          <w:szCs w:val="16"/>
        </w:rPr>
        <w:t>)</w:t>
      </w:r>
    </w:p>
    <w:p w14:paraId="3F63901F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proofErr w:type="spellStart"/>
      <w:r>
        <w:rPr>
          <w:rFonts w:ascii="Arial-BoldMT" w:hAnsi="Arial-BoldMT" w:cs="Arial-BoldMT"/>
          <w:b/>
          <w:bCs/>
        </w:rPr>
        <w:t>Zákonný</w:t>
      </w:r>
      <w:proofErr w:type="spellEnd"/>
      <w:r>
        <w:rPr>
          <w:rFonts w:ascii="Arial-BoldMT" w:hAnsi="Arial-BoldMT" w:cs="Arial-BoldMT"/>
          <w:b/>
          <w:bCs/>
        </w:rPr>
        <w:t xml:space="preserve"> </w:t>
      </w:r>
      <w:proofErr w:type="spellStart"/>
      <w:r>
        <w:rPr>
          <w:rFonts w:ascii="Arial-BoldMT" w:hAnsi="Arial-BoldMT" w:cs="Arial-BoldMT"/>
          <w:b/>
          <w:bCs/>
        </w:rPr>
        <w:t>zástupce</w:t>
      </w:r>
      <w:proofErr w:type="spellEnd"/>
      <w:r>
        <w:rPr>
          <w:rFonts w:ascii="Arial-BoldMT" w:hAnsi="Arial-BoldMT" w:cs="Arial-BoldMT"/>
          <w:b/>
          <w:bCs/>
        </w:rPr>
        <w:t>:</w:t>
      </w:r>
    </w:p>
    <w:p w14:paraId="699CDA30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416B56FA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MT" w:hAnsi="ArialMT" w:cs="ArialMT"/>
          <w:sz w:val="20"/>
          <w:szCs w:val="20"/>
        </w:rPr>
        <w:t>Jméno</w:t>
      </w:r>
      <w:proofErr w:type="spellEnd"/>
      <w:r>
        <w:rPr>
          <w:rFonts w:ascii="ArialMT" w:hAnsi="ArialMT" w:cs="ArialMT"/>
          <w:sz w:val="20"/>
          <w:szCs w:val="20"/>
        </w:rPr>
        <w:t xml:space="preserve"> a </w:t>
      </w:r>
      <w:proofErr w:type="spellStart"/>
      <w:r>
        <w:rPr>
          <w:rFonts w:ascii="ArialMT" w:hAnsi="ArialMT" w:cs="ArialMT"/>
          <w:sz w:val="20"/>
          <w:szCs w:val="20"/>
        </w:rPr>
        <w:t>příjmení</w:t>
      </w:r>
      <w:proofErr w:type="spellEnd"/>
      <w:r>
        <w:rPr>
          <w:rFonts w:ascii="ArialMT" w:hAnsi="ArialMT" w:cs="ArialMT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14:paraId="4DF4921B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A95F51E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Adresa</w:t>
      </w:r>
      <w:proofErr w:type="spellEnd"/>
      <w:r>
        <w:rPr>
          <w:rFonts w:ascii="Arial" w:hAnsi="Arial" w:cs="Arial"/>
          <w:sz w:val="20"/>
          <w:szCs w:val="20"/>
        </w:rPr>
        <w:t>: ___________________________________________</w:t>
      </w:r>
    </w:p>
    <w:p w14:paraId="0469763B" w14:textId="77777777" w:rsidR="00AD2755" w:rsidRP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6"/>
          <w:szCs w:val="26"/>
        </w:rPr>
      </w:pPr>
      <w:proofErr w:type="spellStart"/>
      <w:r w:rsidRPr="00AD2755">
        <w:rPr>
          <w:rFonts w:ascii="Arial-BoldMT" w:hAnsi="Arial-BoldMT" w:cs="Arial-BoldMT"/>
          <w:b/>
          <w:bCs/>
          <w:sz w:val="26"/>
          <w:szCs w:val="26"/>
        </w:rPr>
        <w:t>žáka</w:t>
      </w:r>
      <w:proofErr w:type="spellEnd"/>
      <w:r w:rsidRPr="00AD2755">
        <w:rPr>
          <w:rFonts w:ascii="Arial-BoldMT" w:hAnsi="Arial-BoldMT" w:cs="Arial-BoldMT"/>
          <w:b/>
          <w:bCs/>
          <w:sz w:val="26"/>
          <w:szCs w:val="26"/>
        </w:rPr>
        <w:t>/</w:t>
      </w:r>
      <w:proofErr w:type="spellStart"/>
      <w:r w:rsidRPr="00AD2755">
        <w:rPr>
          <w:rFonts w:ascii="Arial-BoldMT" w:hAnsi="Arial-BoldMT" w:cs="Arial-BoldMT"/>
          <w:b/>
          <w:bCs/>
          <w:sz w:val="26"/>
          <w:szCs w:val="26"/>
        </w:rPr>
        <w:t>žákyně</w:t>
      </w:r>
      <w:proofErr w:type="spellEnd"/>
      <w:r w:rsidRPr="00AD2755">
        <w:rPr>
          <w:rFonts w:ascii="Arial-BoldMT" w:hAnsi="Arial-BoldMT" w:cs="Arial-BoldMT"/>
          <w:b/>
          <w:bCs/>
          <w:sz w:val="26"/>
          <w:szCs w:val="26"/>
        </w:rPr>
        <w:t>:</w:t>
      </w:r>
    </w:p>
    <w:p w14:paraId="5CE978A5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MT" w:hAnsi="ArialMT" w:cs="ArialMT"/>
          <w:sz w:val="20"/>
          <w:szCs w:val="20"/>
        </w:rPr>
        <w:t>Jméno</w:t>
      </w:r>
      <w:proofErr w:type="spellEnd"/>
      <w:r>
        <w:rPr>
          <w:rFonts w:ascii="ArialMT" w:hAnsi="ArialMT" w:cs="ArialMT"/>
          <w:sz w:val="20"/>
          <w:szCs w:val="20"/>
        </w:rPr>
        <w:t xml:space="preserve"> a </w:t>
      </w:r>
      <w:proofErr w:type="spellStart"/>
      <w:r>
        <w:rPr>
          <w:rFonts w:ascii="ArialMT" w:hAnsi="ArialMT" w:cs="ArialMT"/>
          <w:sz w:val="20"/>
          <w:szCs w:val="20"/>
        </w:rPr>
        <w:t>příjmení</w:t>
      </w:r>
      <w:proofErr w:type="spellEnd"/>
      <w:r>
        <w:rPr>
          <w:rFonts w:ascii="ArialMT" w:hAnsi="ArialMT" w:cs="ArialMT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_________________________________________</w:t>
      </w:r>
      <w:proofErr w:type="spellStart"/>
      <w:r>
        <w:rPr>
          <w:rFonts w:ascii="ArialMT" w:hAnsi="ArialMT" w:cs="ArialMT"/>
          <w:sz w:val="20"/>
          <w:szCs w:val="20"/>
        </w:rPr>
        <w:t>Třída</w:t>
      </w:r>
      <w:proofErr w:type="spellEnd"/>
      <w:r>
        <w:rPr>
          <w:rFonts w:ascii="ArialMT" w:hAnsi="ArialMT" w:cs="ArialMT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___________</w:t>
      </w:r>
    </w:p>
    <w:p w14:paraId="03C62929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25CDDA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MT" w:hAnsi="ArialMT" w:cs="ArialMT"/>
          <w:sz w:val="20"/>
          <w:szCs w:val="20"/>
        </w:rPr>
        <w:t>Žádá</w:t>
      </w:r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o </w:t>
      </w:r>
      <w:proofErr w:type="spellStart"/>
      <w:r>
        <w:rPr>
          <w:rFonts w:ascii="ArialMT" w:hAnsi="ArialMT" w:cs="ArialMT"/>
          <w:sz w:val="20"/>
          <w:szCs w:val="20"/>
        </w:rPr>
        <w:t>uvolnění</w:t>
      </w:r>
      <w:proofErr w:type="spellEnd"/>
      <w:r>
        <w:rPr>
          <w:rFonts w:ascii="ArialMT" w:hAnsi="ArialMT" w:cs="ArialMT"/>
          <w:sz w:val="20"/>
          <w:szCs w:val="20"/>
        </w:rPr>
        <w:t xml:space="preserve"> z </w:t>
      </w:r>
      <w:proofErr w:type="spellStart"/>
      <w:r>
        <w:rPr>
          <w:rFonts w:ascii="ArialMT" w:hAnsi="ArialMT" w:cs="ArialMT"/>
          <w:sz w:val="20"/>
          <w:szCs w:val="20"/>
        </w:rPr>
        <w:t>vyučování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předmětu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tělesná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výchova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 _____________ do _________</w:t>
      </w:r>
    </w:p>
    <w:p w14:paraId="19571ABC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proofErr w:type="spellStart"/>
      <w:r>
        <w:rPr>
          <w:rFonts w:ascii="ArialMT" w:hAnsi="ArialMT" w:cs="ArialMT"/>
          <w:sz w:val="20"/>
          <w:szCs w:val="20"/>
        </w:rPr>
        <w:t>na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základě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písemného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doporučení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registrujícího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nebo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odborného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lékaře</w:t>
      </w:r>
      <w:proofErr w:type="spellEnd"/>
      <w:r>
        <w:rPr>
          <w:rFonts w:ascii="ArialMT" w:hAnsi="ArialMT" w:cs="ArialMT"/>
          <w:sz w:val="20"/>
          <w:szCs w:val="20"/>
        </w:rPr>
        <w:t xml:space="preserve"> (viz </w:t>
      </w:r>
      <w:proofErr w:type="spellStart"/>
      <w:r>
        <w:rPr>
          <w:rFonts w:ascii="ArialMT" w:hAnsi="ArialMT" w:cs="ArialMT"/>
          <w:sz w:val="20"/>
          <w:szCs w:val="20"/>
        </w:rPr>
        <w:t>níže</w:t>
      </w:r>
      <w:proofErr w:type="spellEnd"/>
      <w:r>
        <w:rPr>
          <w:rFonts w:ascii="ArialMT" w:hAnsi="ArialMT" w:cs="ArialMT"/>
          <w:sz w:val="20"/>
          <w:szCs w:val="20"/>
        </w:rPr>
        <w:t>)</w:t>
      </w:r>
    </w:p>
    <w:p w14:paraId="25BE1311" w14:textId="77777777" w:rsidR="00AD2755" w:rsidRPr="005A08F4" w:rsidRDefault="00AD2755" w:rsidP="00AD2755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Wingdings-Regular" w:eastAsia="Wingdings-Regular" w:hAnsi="Arial-BoldMT" w:cs="Wingdings-Regular"/>
          <w:sz w:val="24"/>
          <w:szCs w:val="24"/>
        </w:rPr>
        <w:t xml:space="preserve"> </w:t>
      </w:r>
      <w:r w:rsidRPr="005A08F4">
        <w:rPr>
          <w:rFonts w:ascii="Wingdings-Regular" w:eastAsia="Wingdings-Regular" w:hAnsi="Arial-BoldMT" w:cs="Wingdings-Regular" w:hint="eastAsia"/>
          <w:sz w:val="24"/>
          <w:szCs w:val="24"/>
        </w:rPr>
        <w:t xml:space="preserve"> </w:t>
      </w:r>
      <w:r>
        <w:rPr>
          <w:rFonts w:ascii="Wingdings-Regular" w:eastAsia="Wingdings-Regular" w:hAnsi="Arial-BoldMT" w:cs="Wingdings-Regular"/>
          <w:sz w:val="24"/>
          <w:szCs w:val="24"/>
        </w:rPr>
        <w:t xml:space="preserve">      </w:t>
      </w:r>
      <w:r w:rsidRPr="005A08F4">
        <w:rPr>
          <w:rFonts w:ascii="Times New Roman" w:eastAsia="Wingdings-Regular" w:hAnsi="Times New Roman" w:cs="Times New Roman"/>
          <w:sz w:val="24"/>
          <w:szCs w:val="24"/>
        </w:rPr>
        <w:t xml:space="preserve">bez </w:t>
      </w:r>
      <w:proofErr w:type="spellStart"/>
      <w:r w:rsidRPr="005A08F4">
        <w:rPr>
          <w:rFonts w:ascii="Times New Roman" w:eastAsia="Wingdings-Regular" w:hAnsi="Times New Roman" w:cs="Times New Roman"/>
          <w:sz w:val="24"/>
          <w:szCs w:val="24"/>
        </w:rPr>
        <w:t>povinnosti</w:t>
      </w:r>
      <w:proofErr w:type="spellEnd"/>
      <w:r w:rsidRPr="005A08F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proofErr w:type="spellStart"/>
      <w:r w:rsidRPr="005A08F4">
        <w:rPr>
          <w:rFonts w:ascii="Times New Roman" w:eastAsia="Wingdings-Regular" w:hAnsi="Times New Roman" w:cs="Times New Roman"/>
          <w:sz w:val="24"/>
          <w:szCs w:val="24"/>
        </w:rPr>
        <w:t>docházet</w:t>
      </w:r>
      <w:proofErr w:type="spellEnd"/>
      <w:r w:rsidRPr="005A08F4">
        <w:rPr>
          <w:rFonts w:ascii="Times New Roman" w:eastAsia="Wingdings-Regular" w:hAnsi="Times New Roman" w:cs="Times New Roman"/>
          <w:sz w:val="24"/>
          <w:szCs w:val="24"/>
        </w:rPr>
        <w:t xml:space="preserve"> do </w:t>
      </w:r>
      <w:proofErr w:type="spellStart"/>
      <w:r w:rsidRPr="005A08F4">
        <w:rPr>
          <w:rFonts w:ascii="Times New Roman" w:eastAsia="Wingdings-Regular" w:hAnsi="Times New Roman" w:cs="Times New Roman"/>
          <w:sz w:val="24"/>
          <w:szCs w:val="24"/>
        </w:rPr>
        <w:t>školy</w:t>
      </w:r>
      <w:proofErr w:type="spellEnd"/>
      <w:r w:rsidRPr="005A08F4">
        <w:rPr>
          <w:rFonts w:ascii="Wingdings-Regular" w:eastAsia="Wingdings-Regular" w:hAnsi="Arial-BoldMT" w:cs="Wingdings-Regular"/>
          <w:sz w:val="24"/>
          <w:szCs w:val="24"/>
        </w:rPr>
        <w:t xml:space="preserve">                         </w:t>
      </w:r>
      <w:r w:rsidRPr="005A08F4">
        <w:rPr>
          <w:rFonts w:ascii="Wingdings-Regular" w:eastAsia="Wingdings-Regular" w:hAnsi="Arial-BoldMT" w:cs="Wingdings-Regular"/>
          <w:noProof/>
          <w:sz w:val="24"/>
          <w:szCs w:val="24"/>
        </w:rPr>
        <w:drawing>
          <wp:inline distT="0" distB="0" distL="0" distR="0" wp14:anchorId="7B12D0C4" wp14:editId="1BDFEA2A">
            <wp:extent cx="171450" cy="20002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08F4">
        <w:rPr>
          <w:rFonts w:ascii="Wingdings-Regular" w:eastAsia="Wingdings-Regular" w:hAnsi="Arial-BoldMT" w:cs="Wingdings-Regular"/>
          <w:sz w:val="24"/>
          <w:szCs w:val="24"/>
        </w:rPr>
        <w:t xml:space="preserve">  </w:t>
      </w:r>
      <w:r w:rsidRPr="005A08F4">
        <w:rPr>
          <w:rFonts w:ascii="Wingdings-Regular" w:eastAsia="Wingdings-Regular" w:hAnsi="Arial-BoldMT" w:cs="Wingdings-Regular" w:hint="eastAsia"/>
          <w:sz w:val="24"/>
          <w:szCs w:val="24"/>
        </w:rPr>
        <w:t xml:space="preserve"> </w:t>
      </w:r>
      <w:r w:rsidRPr="005A08F4">
        <w:rPr>
          <w:rFonts w:ascii="Times New Roman" w:eastAsia="Wingdings-Regular" w:hAnsi="Times New Roman" w:cs="Times New Roman"/>
          <w:sz w:val="24"/>
          <w:szCs w:val="24"/>
        </w:rPr>
        <w:t>s </w:t>
      </w:r>
      <w:proofErr w:type="spellStart"/>
      <w:r w:rsidRPr="005A08F4">
        <w:rPr>
          <w:rFonts w:ascii="Times New Roman" w:eastAsia="Wingdings-Regular" w:hAnsi="Times New Roman" w:cs="Times New Roman"/>
          <w:sz w:val="24"/>
          <w:szCs w:val="24"/>
        </w:rPr>
        <w:t>povinností</w:t>
      </w:r>
      <w:proofErr w:type="spellEnd"/>
      <w:r w:rsidRPr="005A08F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proofErr w:type="spellStart"/>
      <w:r w:rsidRPr="005A08F4">
        <w:rPr>
          <w:rFonts w:ascii="Times New Roman" w:eastAsia="Wingdings-Regular" w:hAnsi="Times New Roman" w:cs="Times New Roman"/>
          <w:sz w:val="24"/>
          <w:szCs w:val="24"/>
        </w:rPr>
        <w:t>docházet</w:t>
      </w:r>
      <w:proofErr w:type="spellEnd"/>
      <w:r w:rsidRPr="005A08F4">
        <w:rPr>
          <w:rFonts w:ascii="Times New Roman" w:eastAsia="Wingdings-Regular" w:hAnsi="Times New Roman" w:cs="Times New Roman"/>
          <w:sz w:val="24"/>
          <w:szCs w:val="24"/>
        </w:rPr>
        <w:t xml:space="preserve"> do </w:t>
      </w:r>
      <w:proofErr w:type="spellStart"/>
      <w:r w:rsidRPr="005A08F4">
        <w:rPr>
          <w:rFonts w:ascii="Times New Roman" w:eastAsia="Wingdings-Regular" w:hAnsi="Times New Roman" w:cs="Times New Roman"/>
          <w:sz w:val="24"/>
          <w:szCs w:val="24"/>
        </w:rPr>
        <w:t>školy</w:t>
      </w:r>
      <w:proofErr w:type="spellEnd"/>
    </w:p>
    <w:p w14:paraId="07EE3770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58D1895F" w14:textId="77777777" w:rsidR="00AD2755" w:rsidRPr="005A08F4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Dne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t xml:space="preserve">_____________ </w:t>
      </w:r>
      <w:proofErr w:type="spellStart"/>
      <w:r>
        <w:rPr>
          <w:rFonts w:ascii="Arial" w:hAnsi="Arial" w:cs="Arial"/>
          <w:sz w:val="20"/>
          <w:szCs w:val="20"/>
        </w:rPr>
        <w:t>Podpis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zákonného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zástupce</w:t>
      </w:r>
      <w:proofErr w:type="spellEnd"/>
      <w:r>
        <w:rPr>
          <w:rFonts w:ascii="Arial" w:hAnsi="Arial" w:cs="Arial"/>
          <w:sz w:val="20"/>
          <w:szCs w:val="20"/>
        </w:rPr>
        <w:t>:__________________________________</w:t>
      </w:r>
    </w:p>
    <w:p w14:paraId="798FD880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1E71A249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spellStart"/>
      <w:r>
        <w:rPr>
          <w:rFonts w:ascii="Arial-BoldMT" w:hAnsi="Arial-BoldMT" w:cs="Arial-BoldMT"/>
          <w:b/>
          <w:bCs/>
        </w:rPr>
        <w:t>Vyjádření</w:t>
      </w:r>
      <w:proofErr w:type="spellEnd"/>
      <w:r>
        <w:rPr>
          <w:rFonts w:ascii="Arial-BoldMT" w:hAnsi="Arial-BoldMT" w:cs="Arial-BoldMT"/>
          <w:b/>
          <w:bCs/>
        </w:rPr>
        <w:t xml:space="preserve"> </w:t>
      </w:r>
      <w:proofErr w:type="spellStart"/>
      <w:r>
        <w:rPr>
          <w:rFonts w:ascii="Arial-BoldMT" w:hAnsi="Arial-BoldMT" w:cs="Arial-BoldMT"/>
          <w:b/>
          <w:bCs/>
        </w:rPr>
        <w:t>lékaře</w:t>
      </w:r>
      <w:proofErr w:type="spellEnd"/>
      <w:r>
        <w:rPr>
          <w:rFonts w:ascii="Arial-BoldMT" w:hAnsi="Arial-BoldMT" w:cs="Arial-BoldMT"/>
          <w:b/>
          <w:bCs/>
        </w:rPr>
        <w:t>/</w:t>
      </w:r>
      <w:proofErr w:type="spellStart"/>
      <w:r>
        <w:rPr>
          <w:rFonts w:ascii="Arial-BoldMT" w:hAnsi="Arial-BoldMT" w:cs="Arial-BoldMT"/>
          <w:b/>
          <w:bCs/>
        </w:rPr>
        <w:t>lékařky</w:t>
      </w:r>
      <w:proofErr w:type="spellEnd"/>
      <w:r>
        <w:rPr>
          <w:rFonts w:ascii="Arial" w:hAnsi="Arial" w:cs="Arial"/>
          <w:b/>
          <w:bCs/>
        </w:rPr>
        <w:t>:</w:t>
      </w:r>
    </w:p>
    <w:p w14:paraId="086B80B2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F34ECA8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Pro </w:t>
      </w:r>
      <w:proofErr w:type="spellStart"/>
      <w:r>
        <w:rPr>
          <w:rFonts w:ascii="ArialMT" w:hAnsi="ArialMT" w:cs="ArialMT"/>
          <w:sz w:val="20"/>
          <w:szCs w:val="20"/>
        </w:rPr>
        <w:t>výše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uvedeného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žáka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gramStart"/>
      <w:r>
        <w:rPr>
          <w:rFonts w:ascii="ArialMT" w:hAnsi="ArialMT" w:cs="ArialMT"/>
          <w:sz w:val="20"/>
          <w:szCs w:val="20"/>
        </w:rPr>
        <w:t>a</w:t>
      </w:r>
      <w:proofErr w:type="gram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období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doporučuji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4C67A127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5A08F4">
        <w:rPr>
          <w:rFonts w:ascii="Arial-BoldMT" w:hAnsi="Arial-BoldMT" w:cs="Arial-BoldMT"/>
          <w:b/>
          <w:bCs/>
          <w:noProof/>
          <w:sz w:val="20"/>
          <w:szCs w:val="20"/>
        </w:rPr>
        <w:drawing>
          <wp:inline distT="0" distB="0" distL="0" distR="0" wp14:anchorId="78270394" wp14:editId="0BC1390F">
            <wp:extent cx="122464" cy="14287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sz w:val="20"/>
          <w:szCs w:val="20"/>
        </w:rPr>
        <w:t>úplné</w:t>
      </w:r>
      <w:proofErr w:type="spellEnd"/>
      <w:r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sz w:val="20"/>
          <w:szCs w:val="20"/>
        </w:rPr>
        <w:t>osvobození</w:t>
      </w:r>
      <w:proofErr w:type="spellEnd"/>
      <w:r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od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tělesné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výchovy</w:t>
      </w:r>
      <w:proofErr w:type="spellEnd"/>
    </w:p>
    <w:p w14:paraId="3E9E30E1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5A08F4">
        <w:rPr>
          <w:rFonts w:ascii="Arial-BoldMT" w:hAnsi="Arial-BoldMT" w:cs="Arial-BoldMT"/>
          <w:b/>
          <w:bCs/>
          <w:noProof/>
          <w:sz w:val="20"/>
          <w:szCs w:val="20"/>
        </w:rPr>
        <w:drawing>
          <wp:inline distT="0" distB="0" distL="0" distR="0" wp14:anchorId="0EB6A455" wp14:editId="0FCB06FB">
            <wp:extent cx="122464" cy="14287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gdings-Regular" w:eastAsia="Wingdings-Regular" w:hAnsi="Arial-BoldMT" w:cs="Wingdings-Regular"/>
          <w:sz w:val="20"/>
          <w:szCs w:val="20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sz w:val="20"/>
          <w:szCs w:val="20"/>
        </w:rPr>
        <w:t>částečné</w:t>
      </w:r>
      <w:proofErr w:type="spellEnd"/>
      <w:r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sz w:val="20"/>
          <w:szCs w:val="20"/>
        </w:rPr>
        <w:t>osvobození</w:t>
      </w:r>
      <w:proofErr w:type="spellEnd"/>
      <w:r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od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tělesné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výchovy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MT" w:hAnsi="ArialMT" w:cs="ArialMT"/>
          <w:sz w:val="20"/>
          <w:szCs w:val="20"/>
        </w:rPr>
        <w:t>pohybové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aktivity</w:t>
      </w:r>
      <w:proofErr w:type="spellEnd"/>
      <w:r>
        <w:rPr>
          <w:rFonts w:ascii="ArialMT" w:hAnsi="ArialMT" w:cs="ArialMT"/>
          <w:sz w:val="20"/>
          <w:szCs w:val="20"/>
        </w:rPr>
        <w:t xml:space="preserve"> s </w:t>
      </w:r>
      <w:proofErr w:type="spellStart"/>
      <w:r>
        <w:rPr>
          <w:rFonts w:ascii="ArialMT" w:hAnsi="ArialMT" w:cs="ArialMT"/>
          <w:sz w:val="20"/>
          <w:szCs w:val="20"/>
        </w:rPr>
        <w:t>vynecháním</w:t>
      </w:r>
      <w:proofErr w:type="spellEnd"/>
    </w:p>
    <w:p w14:paraId="55C60E2A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5A08F4">
        <w:rPr>
          <w:rFonts w:ascii="Arial-BoldMT" w:hAnsi="Arial-BoldMT" w:cs="Arial-BoldMT"/>
          <w:b/>
          <w:bCs/>
          <w:noProof/>
          <w:sz w:val="20"/>
          <w:szCs w:val="20"/>
        </w:rPr>
        <w:drawing>
          <wp:inline distT="0" distB="0" distL="0" distR="0" wp14:anchorId="7AD78433" wp14:editId="38F7A17F">
            <wp:extent cx="122464" cy="14287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gdings-Regular" w:eastAsia="Wingdings-Regular" w:hAnsi="Arial-BoldMT" w:cs="Wingdings-Regular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závodění</w:t>
      </w:r>
      <w:proofErr w:type="spellEnd"/>
      <w:r>
        <w:rPr>
          <w:rFonts w:ascii="ArialMT" w:hAnsi="ArialMT" w:cs="ArialMT"/>
          <w:sz w:val="20"/>
          <w:szCs w:val="20"/>
        </w:rPr>
        <w:t xml:space="preserve"> a </w:t>
      </w:r>
      <w:proofErr w:type="spellStart"/>
      <w:r>
        <w:rPr>
          <w:rFonts w:ascii="ArialMT" w:hAnsi="ArialMT" w:cs="ArialMT"/>
          <w:sz w:val="20"/>
          <w:szCs w:val="20"/>
        </w:rPr>
        <w:t>cviků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vyžadujících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větší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srdeční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námahu</w:t>
      </w:r>
      <w:proofErr w:type="spellEnd"/>
    </w:p>
    <w:p w14:paraId="2A1A46B6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5A08F4">
        <w:rPr>
          <w:rFonts w:ascii="Arial-BoldMT" w:hAnsi="Arial-BoldMT" w:cs="Arial-BoldMT"/>
          <w:b/>
          <w:bCs/>
          <w:noProof/>
          <w:sz w:val="20"/>
          <w:szCs w:val="20"/>
        </w:rPr>
        <w:drawing>
          <wp:inline distT="0" distB="0" distL="0" distR="0" wp14:anchorId="0EFB607A" wp14:editId="5CB0EBE7">
            <wp:extent cx="122464" cy="14287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gdings-Regular" w:eastAsia="Wingdings-Regular" w:hAnsi="Arial-BoldMT" w:cs="Wingdings-Regular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běhů</w:t>
      </w:r>
      <w:proofErr w:type="spellEnd"/>
      <w:r>
        <w:rPr>
          <w:rFonts w:ascii="ArialMT" w:hAnsi="ArialMT" w:cs="ArialMT"/>
          <w:sz w:val="20"/>
          <w:szCs w:val="20"/>
        </w:rPr>
        <w:t xml:space="preserve"> (</w:t>
      </w:r>
      <w:proofErr w:type="spellStart"/>
      <w:r>
        <w:rPr>
          <w:rFonts w:ascii="ArialMT" w:hAnsi="ArialMT" w:cs="ArialMT"/>
          <w:sz w:val="20"/>
          <w:szCs w:val="20"/>
        </w:rPr>
        <w:t>více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než</w:t>
      </w:r>
      <w:proofErr w:type="spellEnd"/>
      <w:r>
        <w:rPr>
          <w:rFonts w:ascii="ArialMT" w:hAnsi="ArialMT" w:cs="ArialMT"/>
          <w:sz w:val="20"/>
          <w:szCs w:val="20"/>
        </w:rPr>
        <w:t xml:space="preserve"> ____________m)</w:t>
      </w:r>
    </w:p>
    <w:p w14:paraId="4D178BB5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5A08F4">
        <w:rPr>
          <w:rFonts w:ascii="Arial-BoldMT" w:hAnsi="Arial-BoldMT" w:cs="Arial-BoldMT"/>
          <w:b/>
          <w:bCs/>
          <w:noProof/>
          <w:sz w:val="20"/>
          <w:szCs w:val="20"/>
        </w:rPr>
        <w:drawing>
          <wp:inline distT="0" distB="0" distL="0" distR="0" wp14:anchorId="0A56F6FB" wp14:editId="454DAA8A">
            <wp:extent cx="122464" cy="14287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gdings-Regular" w:eastAsia="Wingdings-Regular" w:hAnsi="Arial-BoldMT" w:cs="Wingdings-Regular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skoků</w:t>
      </w:r>
      <w:proofErr w:type="spellEnd"/>
      <w:r>
        <w:rPr>
          <w:rFonts w:ascii="ArialMT" w:hAnsi="ArialMT" w:cs="ArialMT"/>
          <w:sz w:val="20"/>
          <w:szCs w:val="20"/>
        </w:rPr>
        <w:t xml:space="preserve">, </w:t>
      </w:r>
      <w:proofErr w:type="spellStart"/>
      <w:r>
        <w:rPr>
          <w:rFonts w:ascii="ArialMT" w:hAnsi="ArialMT" w:cs="ArialMT"/>
          <w:sz w:val="20"/>
          <w:szCs w:val="20"/>
        </w:rPr>
        <w:t>doskoků</w:t>
      </w:r>
      <w:proofErr w:type="spellEnd"/>
    </w:p>
    <w:p w14:paraId="1B57858F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5A08F4">
        <w:rPr>
          <w:rFonts w:ascii="Arial-BoldMT" w:hAnsi="Arial-BoldMT" w:cs="Arial-BoldMT"/>
          <w:b/>
          <w:bCs/>
          <w:noProof/>
          <w:sz w:val="20"/>
          <w:szCs w:val="20"/>
        </w:rPr>
        <w:drawing>
          <wp:inline distT="0" distB="0" distL="0" distR="0" wp14:anchorId="4F94422E" wp14:editId="05BBB495">
            <wp:extent cx="122464" cy="14287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gdings-Regular" w:eastAsia="Wingdings-Regular" w:hAnsi="Arial-BoldMT" w:cs="Wingdings-Regular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zdvihání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břemen</w:t>
      </w:r>
      <w:proofErr w:type="spellEnd"/>
    </w:p>
    <w:p w14:paraId="07AB7A85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5A08F4">
        <w:rPr>
          <w:rFonts w:ascii="Arial-BoldMT" w:hAnsi="Arial-BoldMT" w:cs="Arial-BoldMT"/>
          <w:b/>
          <w:bCs/>
          <w:noProof/>
          <w:sz w:val="20"/>
          <w:szCs w:val="20"/>
        </w:rPr>
        <w:drawing>
          <wp:inline distT="0" distB="0" distL="0" distR="0" wp14:anchorId="0D0B71C1" wp14:editId="0B17A061">
            <wp:extent cx="122464" cy="14287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gdings-Regular" w:eastAsia="Wingdings-Regular" w:hAnsi="Arial-BoldMT" w:cs="Wingdings-Regular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cviků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zvyšujících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nitrolební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tlak</w:t>
      </w:r>
      <w:proofErr w:type="spellEnd"/>
    </w:p>
    <w:p w14:paraId="5888034D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5A08F4">
        <w:rPr>
          <w:rFonts w:ascii="Arial-BoldMT" w:hAnsi="Arial-BoldMT" w:cs="Arial-BoldMT"/>
          <w:b/>
          <w:bCs/>
          <w:noProof/>
          <w:sz w:val="20"/>
          <w:szCs w:val="20"/>
        </w:rPr>
        <w:drawing>
          <wp:inline distT="0" distB="0" distL="0" distR="0" wp14:anchorId="2470639C" wp14:editId="06AA1E42">
            <wp:extent cx="122464" cy="14287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gdings-Regular" w:eastAsia="Wingdings-Regular" w:hAnsi="Arial-BoldMT" w:cs="Wingdings-Regular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cviků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ohrožujících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dítě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nebezpečím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úrazů</w:t>
      </w:r>
      <w:proofErr w:type="spellEnd"/>
    </w:p>
    <w:p w14:paraId="74F389A5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5A08F4">
        <w:rPr>
          <w:rFonts w:ascii="Arial-BoldMT" w:hAnsi="Arial-BoldMT" w:cs="Arial-BoldMT"/>
          <w:b/>
          <w:bCs/>
          <w:noProof/>
          <w:sz w:val="20"/>
          <w:szCs w:val="20"/>
        </w:rPr>
        <w:drawing>
          <wp:inline distT="0" distB="0" distL="0" distR="0" wp14:anchorId="47578180" wp14:editId="030FD5D5">
            <wp:extent cx="122464" cy="14287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plavání</w:t>
      </w:r>
      <w:proofErr w:type="spellEnd"/>
    </w:p>
    <w:p w14:paraId="3DF475A1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5A08F4">
        <w:rPr>
          <w:rFonts w:ascii="Arial-BoldMT" w:hAnsi="Arial-BoldMT" w:cs="Arial-BoldMT"/>
          <w:b/>
          <w:bCs/>
          <w:noProof/>
          <w:sz w:val="20"/>
          <w:szCs w:val="20"/>
        </w:rPr>
        <w:drawing>
          <wp:inline distT="0" distB="0" distL="0" distR="0" wp14:anchorId="118B070D" wp14:editId="1D9A39D2">
            <wp:extent cx="122464" cy="14287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gdings-Regular" w:eastAsia="Wingdings-Regular" w:hAnsi="Arial-BoldMT" w:cs="Wingdings-Regular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jiné</w:t>
      </w:r>
      <w:proofErr w:type="spellEnd"/>
      <w:r>
        <w:rPr>
          <w:rFonts w:ascii="ArialMT" w:hAnsi="ArialMT" w:cs="ArialMT"/>
          <w:sz w:val="20"/>
          <w:szCs w:val="20"/>
        </w:rPr>
        <w:t xml:space="preserve"> ___________________________________________</w:t>
      </w:r>
    </w:p>
    <w:p w14:paraId="66517089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5D5729CF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____________________ </w:t>
      </w:r>
      <w:proofErr w:type="spellStart"/>
      <w:r>
        <w:rPr>
          <w:rFonts w:ascii="Arial" w:hAnsi="Arial" w:cs="Arial"/>
          <w:sz w:val="20"/>
          <w:szCs w:val="20"/>
        </w:rPr>
        <w:t>dne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</w:t>
      </w:r>
    </w:p>
    <w:p w14:paraId="73EBD592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96D270B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7FA524" w14:textId="77777777" w:rsidR="00AD2755" w:rsidRDefault="00AD2755" w:rsidP="00AD2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Podpis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razítko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lékaře</w:t>
      </w:r>
      <w:proofErr w:type="spellEnd"/>
      <w:r>
        <w:rPr>
          <w:rFonts w:ascii="ArialMT" w:hAnsi="ArialMT" w:cs="ArialMT"/>
          <w:sz w:val="20"/>
          <w:szCs w:val="20"/>
        </w:rPr>
        <w:t>/</w:t>
      </w:r>
      <w:proofErr w:type="spellStart"/>
      <w:proofErr w:type="gramStart"/>
      <w:r>
        <w:rPr>
          <w:rFonts w:ascii="ArialMT" w:hAnsi="ArialMT" w:cs="ArialMT"/>
          <w:sz w:val="20"/>
          <w:szCs w:val="20"/>
        </w:rPr>
        <w:t>lékařky</w:t>
      </w:r>
      <w:proofErr w:type="spellEnd"/>
      <w:r>
        <w:rPr>
          <w:rFonts w:ascii="ArialMT" w:hAnsi="ArialMT" w:cs="ArialMT"/>
          <w:sz w:val="20"/>
          <w:szCs w:val="20"/>
        </w:rPr>
        <w:t xml:space="preserve">  -----------------------------------------------</w:t>
      </w:r>
      <w:proofErr w:type="gramEnd"/>
    </w:p>
    <w:p w14:paraId="5AEF2F3E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24F43D35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proofErr w:type="spellStart"/>
      <w:r>
        <w:rPr>
          <w:rFonts w:ascii="Arial" w:hAnsi="Arial" w:cs="Arial"/>
          <w:b/>
          <w:bCs/>
        </w:rPr>
        <w:t>V</w:t>
      </w:r>
      <w:r>
        <w:rPr>
          <w:rFonts w:ascii="Arial-BoldMT" w:hAnsi="Arial-BoldMT" w:cs="Arial-BoldMT"/>
          <w:b/>
          <w:bCs/>
        </w:rPr>
        <w:t>yjádření</w:t>
      </w:r>
      <w:proofErr w:type="spellEnd"/>
      <w:r>
        <w:rPr>
          <w:rFonts w:ascii="Arial-BoldMT" w:hAnsi="Arial-BoldMT" w:cs="Arial-BoldMT"/>
          <w:b/>
          <w:bCs/>
        </w:rPr>
        <w:t xml:space="preserve"> </w:t>
      </w:r>
      <w:proofErr w:type="spellStart"/>
      <w:r>
        <w:rPr>
          <w:rFonts w:ascii="Arial-BoldMT" w:hAnsi="Arial-BoldMT" w:cs="Arial-BoldMT"/>
          <w:b/>
          <w:bCs/>
        </w:rPr>
        <w:t>ředitele</w:t>
      </w:r>
      <w:proofErr w:type="spellEnd"/>
      <w:r>
        <w:rPr>
          <w:rFonts w:ascii="Arial-BoldMT" w:hAnsi="Arial-BoldMT" w:cs="Arial-BoldMT"/>
          <w:b/>
          <w:bCs/>
        </w:rPr>
        <w:t>/</w:t>
      </w:r>
      <w:proofErr w:type="spellStart"/>
      <w:r>
        <w:rPr>
          <w:rFonts w:ascii="Arial-BoldMT" w:hAnsi="Arial-BoldMT" w:cs="Arial-BoldMT"/>
          <w:b/>
          <w:bCs/>
        </w:rPr>
        <w:t>ředitelky</w:t>
      </w:r>
      <w:proofErr w:type="spellEnd"/>
      <w:r>
        <w:rPr>
          <w:rFonts w:ascii="Arial-BoldMT" w:hAnsi="Arial-BoldMT" w:cs="Arial-BoldMT"/>
          <w:b/>
          <w:bCs/>
        </w:rPr>
        <w:t xml:space="preserve"> </w:t>
      </w:r>
      <w:proofErr w:type="spellStart"/>
      <w:r>
        <w:rPr>
          <w:rFonts w:ascii="Arial-BoldMT" w:hAnsi="Arial-BoldMT" w:cs="Arial-BoldMT"/>
          <w:b/>
          <w:bCs/>
        </w:rPr>
        <w:t>školy</w:t>
      </w:r>
      <w:proofErr w:type="spellEnd"/>
      <w:r>
        <w:rPr>
          <w:rFonts w:ascii="Arial-BoldMT" w:hAnsi="Arial-BoldMT" w:cs="Arial-BoldMT"/>
          <w:b/>
          <w:bCs/>
        </w:rPr>
        <w:t>:</w:t>
      </w:r>
    </w:p>
    <w:p w14:paraId="48DCF25F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Na </w:t>
      </w:r>
      <w:proofErr w:type="spellStart"/>
      <w:r>
        <w:rPr>
          <w:rFonts w:ascii="ArialMT" w:hAnsi="ArialMT" w:cs="ArialMT"/>
          <w:sz w:val="20"/>
          <w:szCs w:val="20"/>
        </w:rPr>
        <w:t>základě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písemného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doporučení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registrujícího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praktického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lékaře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nebo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odborného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lékaře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uvolňuji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podle</w:t>
      </w:r>
      <w:proofErr w:type="spellEnd"/>
    </w:p>
    <w:p w14:paraId="5F4AF15D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proofErr w:type="spellStart"/>
      <w:r>
        <w:rPr>
          <w:rFonts w:ascii="ArialMT" w:hAnsi="ArialMT" w:cs="ArialMT"/>
          <w:sz w:val="20"/>
          <w:szCs w:val="20"/>
        </w:rPr>
        <w:t>ustanovení</w:t>
      </w:r>
      <w:proofErr w:type="spellEnd"/>
      <w:r>
        <w:rPr>
          <w:rFonts w:ascii="ArialMT" w:hAnsi="ArialMT" w:cs="ArialMT"/>
          <w:sz w:val="20"/>
          <w:szCs w:val="20"/>
        </w:rPr>
        <w:t xml:space="preserve"> § 50 </w:t>
      </w:r>
      <w:proofErr w:type="spellStart"/>
      <w:r>
        <w:rPr>
          <w:rFonts w:ascii="ArialMT" w:hAnsi="ArialMT" w:cs="ArialMT"/>
          <w:sz w:val="20"/>
          <w:szCs w:val="20"/>
        </w:rPr>
        <w:t>odst</w:t>
      </w:r>
      <w:proofErr w:type="spellEnd"/>
      <w:r>
        <w:rPr>
          <w:rFonts w:ascii="ArialMT" w:hAnsi="ArialMT" w:cs="ArialMT"/>
          <w:sz w:val="20"/>
          <w:szCs w:val="20"/>
        </w:rPr>
        <w:t xml:space="preserve">. 2 </w:t>
      </w:r>
      <w:proofErr w:type="spellStart"/>
      <w:r>
        <w:rPr>
          <w:rFonts w:ascii="ArialMT" w:hAnsi="ArialMT" w:cs="ArialMT"/>
          <w:sz w:val="20"/>
          <w:szCs w:val="20"/>
        </w:rPr>
        <w:t>zákona</w:t>
      </w:r>
      <w:proofErr w:type="spellEnd"/>
      <w:r>
        <w:rPr>
          <w:rFonts w:ascii="ArialMT" w:hAnsi="ArialMT" w:cs="ArialMT"/>
          <w:sz w:val="20"/>
          <w:szCs w:val="20"/>
        </w:rPr>
        <w:t xml:space="preserve"> 561/2004 Sb. o </w:t>
      </w:r>
      <w:proofErr w:type="spellStart"/>
      <w:r>
        <w:rPr>
          <w:rFonts w:ascii="ArialMT" w:hAnsi="ArialMT" w:cs="ArialMT"/>
          <w:sz w:val="20"/>
          <w:szCs w:val="20"/>
        </w:rPr>
        <w:t>předškolním</w:t>
      </w:r>
      <w:proofErr w:type="spellEnd"/>
      <w:r>
        <w:rPr>
          <w:rFonts w:ascii="ArialMT" w:hAnsi="ArialMT" w:cs="ArialMT"/>
          <w:sz w:val="20"/>
          <w:szCs w:val="20"/>
        </w:rPr>
        <w:t xml:space="preserve">, </w:t>
      </w:r>
      <w:proofErr w:type="spellStart"/>
      <w:r>
        <w:rPr>
          <w:rFonts w:ascii="ArialMT" w:hAnsi="ArialMT" w:cs="ArialMT"/>
          <w:sz w:val="20"/>
          <w:szCs w:val="20"/>
        </w:rPr>
        <w:t>základním</w:t>
      </w:r>
      <w:proofErr w:type="spellEnd"/>
      <w:r>
        <w:rPr>
          <w:rFonts w:ascii="ArialMT" w:hAnsi="ArialMT" w:cs="ArialMT"/>
          <w:sz w:val="20"/>
          <w:szCs w:val="20"/>
        </w:rPr>
        <w:t xml:space="preserve">, </w:t>
      </w:r>
      <w:proofErr w:type="spellStart"/>
      <w:r>
        <w:rPr>
          <w:rFonts w:ascii="ArialMT" w:hAnsi="ArialMT" w:cs="ArialMT"/>
          <w:sz w:val="20"/>
          <w:szCs w:val="20"/>
        </w:rPr>
        <w:t>středním</w:t>
      </w:r>
      <w:proofErr w:type="spellEnd"/>
      <w:r>
        <w:rPr>
          <w:rFonts w:ascii="ArialMT" w:hAnsi="ArialMT" w:cs="ArialMT"/>
          <w:sz w:val="20"/>
          <w:szCs w:val="20"/>
        </w:rPr>
        <w:t xml:space="preserve">, </w:t>
      </w:r>
      <w:proofErr w:type="spellStart"/>
      <w:r>
        <w:rPr>
          <w:rFonts w:ascii="ArialMT" w:hAnsi="ArialMT" w:cs="ArialMT"/>
          <w:sz w:val="20"/>
          <w:szCs w:val="20"/>
        </w:rPr>
        <w:t>vyšším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odborném</w:t>
      </w:r>
      <w:proofErr w:type="spellEnd"/>
      <w:r>
        <w:rPr>
          <w:rFonts w:ascii="ArialMT" w:hAnsi="ArialMT" w:cs="ArialMT"/>
          <w:sz w:val="20"/>
          <w:szCs w:val="20"/>
        </w:rPr>
        <w:t xml:space="preserve"> a </w:t>
      </w:r>
      <w:proofErr w:type="spellStart"/>
      <w:r>
        <w:rPr>
          <w:rFonts w:ascii="ArialMT" w:hAnsi="ArialMT" w:cs="ArialMT"/>
          <w:sz w:val="20"/>
          <w:szCs w:val="20"/>
        </w:rPr>
        <w:t>jiném</w:t>
      </w:r>
      <w:proofErr w:type="spellEnd"/>
    </w:p>
    <w:p w14:paraId="591A683B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proofErr w:type="spellStart"/>
      <w:r>
        <w:rPr>
          <w:rFonts w:ascii="ArialMT" w:hAnsi="ArialMT" w:cs="ArialMT"/>
          <w:sz w:val="20"/>
          <w:szCs w:val="20"/>
        </w:rPr>
        <w:t>vzdělávání</w:t>
      </w:r>
      <w:proofErr w:type="spellEnd"/>
      <w:r>
        <w:rPr>
          <w:rFonts w:ascii="ArialMT" w:hAnsi="ArialMT" w:cs="ArialMT"/>
          <w:sz w:val="20"/>
          <w:szCs w:val="20"/>
        </w:rPr>
        <w:t xml:space="preserve"> v </w:t>
      </w:r>
      <w:proofErr w:type="spellStart"/>
      <w:r>
        <w:rPr>
          <w:rFonts w:ascii="ArialMT" w:hAnsi="ArialMT" w:cs="ArialMT"/>
          <w:sz w:val="20"/>
          <w:szCs w:val="20"/>
        </w:rPr>
        <w:t>platném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znění</w:t>
      </w:r>
      <w:proofErr w:type="spellEnd"/>
      <w:r>
        <w:rPr>
          <w:rFonts w:ascii="ArialMT" w:hAnsi="ArialMT" w:cs="ArialMT"/>
          <w:sz w:val="20"/>
          <w:szCs w:val="20"/>
        </w:rPr>
        <w:t xml:space="preserve">, </w:t>
      </w:r>
      <w:proofErr w:type="spellStart"/>
      <w:r>
        <w:rPr>
          <w:rFonts w:ascii="ArialMT" w:hAnsi="ArialMT" w:cs="ArialMT"/>
          <w:sz w:val="20"/>
          <w:szCs w:val="20"/>
        </w:rPr>
        <w:t>jmenovaného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žáka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zcela</w:t>
      </w:r>
      <w:proofErr w:type="spellEnd"/>
      <w:r>
        <w:rPr>
          <w:rFonts w:ascii="ArialMT" w:hAnsi="ArialMT" w:cs="ArialMT"/>
          <w:sz w:val="20"/>
          <w:szCs w:val="20"/>
        </w:rPr>
        <w:t xml:space="preserve"> (</w:t>
      </w:r>
      <w:proofErr w:type="spellStart"/>
      <w:r>
        <w:rPr>
          <w:rFonts w:ascii="ArialMT" w:hAnsi="ArialMT" w:cs="ArialMT"/>
          <w:sz w:val="20"/>
          <w:szCs w:val="20"/>
        </w:rPr>
        <w:t>zčásti</w:t>
      </w:r>
      <w:proofErr w:type="spellEnd"/>
      <w:r>
        <w:rPr>
          <w:rFonts w:ascii="ArialMT" w:hAnsi="ArialMT" w:cs="ArialMT"/>
          <w:sz w:val="20"/>
          <w:szCs w:val="20"/>
        </w:rPr>
        <w:t xml:space="preserve">) z </w:t>
      </w:r>
      <w:proofErr w:type="spellStart"/>
      <w:r>
        <w:rPr>
          <w:rFonts w:ascii="ArialMT" w:hAnsi="ArialMT" w:cs="ArialMT"/>
          <w:sz w:val="20"/>
          <w:szCs w:val="20"/>
        </w:rPr>
        <w:t>výuky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tělesné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výchovy</w:t>
      </w:r>
      <w:proofErr w:type="spellEnd"/>
      <w:r>
        <w:rPr>
          <w:rFonts w:ascii="ArialMT" w:hAnsi="ArialMT" w:cs="ArialMT"/>
          <w:sz w:val="20"/>
          <w:szCs w:val="20"/>
        </w:rPr>
        <w:t>.</w:t>
      </w:r>
    </w:p>
    <w:p w14:paraId="651D8B67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MT" w:hAnsi="ArialMT" w:cs="ArialMT"/>
          <w:sz w:val="20"/>
          <w:szCs w:val="20"/>
        </w:rPr>
        <w:t>Uvolnění</w:t>
      </w:r>
      <w:proofErr w:type="spellEnd"/>
      <w:r>
        <w:rPr>
          <w:rFonts w:ascii="ArialMT" w:hAnsi="ArialMT" w:cs="ArialMT"/>
          <w:sz w:val="20"/>
          <w:szCs w:val="20"/>
        </w:rPr>
        <w:t xml:space="preserve"> je </w:t>
      </w:r>
      <w:proofErr w:type="spellStart"/>
      <w:r>
        <w:rPr>
          <w:rFonts w:ascii="ArialMT" w:hAnsi="ArialMT" w:cs="ArialMT"/>
          <w:sz w:val="20"/>
          <w:szCs w:val="20"/>
        </w:rPr>
        <w:t>omezeno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na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dobu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uvedenou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výše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3979E4CE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5A08F4">
        <w:rPr>
          <w:rFonts w:ascii="Arial-BoldMT" w:hAnsi="Arial-BoldMT" w:cs="Arial-BoldMT"/>
          <w:b/>
          <w:bCs/>
          <w:noProof/>
          <w:sz w:val="20"/>
          <w:szCs w:val="20"/>
        </w:rPr>
        <w:drawing>
          <wp:inline distT="0" distB="0" distL="0" distR="0" wp14:anchorId="40A8EB54" wp14:editId="2B58DEA4">
            <wp:extent cx="122464" cy="14287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MT" w:hAnsi="ArialMT" w:cs="ArialMT"/>
          <w:sz w:val="20"/>
          <w:szCs w:val="20"/>
        </w:rPr>
        <w:t>Během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činností</w:t>
      </w:r>
      <w:proofErr w:type="spellEnd"/>
      <w:r>
        <w:rPr>
          <w:rFonts w:ascii="ArialMT" w:hAnsi="ArialMT" w:cs="ArialMT"/>
          <w:sz w:val="20"/>
          <w:szCs w:val="20"/>
        </w:rPr>
        <w:t xml:space="preserve">, </w:t>
      </w:r>
      <w:proofErr w:type="spellStart"/>
      <w:r>
        <w:rPr>
          <w:rFonts w:ascii="ArialMT" w:hAnsi="ArialMT" w:cs="ArialMT"/>
          <w:sz w:val="20"/>
          <w:szCs w:val="20"/>
        </w:rPr>
        <w:t>kterých</w:t>
      </w:r>
      <w:proofErr w:type="spellEnd"/>
      <w:r>
        <w:rPr>
          <w:rFonts w:ascii="ArialMT" w:hAnsi="ArialMT" w:cs="ArialMT"/>
          <w:sz w:val="20"/>
          <w:szCs w:val="20"/>
        </w:rPr>
        <w:t xml:space="preserve"> se </w:t>
      </w:r>
      <w:proofErr w:type="spellStart"/>
      <w:r>
        <w:rPr>
          <w:rFonts w:ascii="ArialMT" w:hAnsi="ArialMT" w:cs="ArialMT"/>
          <w:sz w:val="20"/>
          <w:szCs w:val="20"/>
        </w:rPr>
        <w:t>žák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nemůže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zúčastnit</w:t>
      </w:r>
      <w:proofErr w:type="spellEnd"/>
      <w:r>
        <w:rPr>
          <w:rFonts w:ascii="ArialMT" w:hAnsi="ArialMT" w:cs="ArialMT"/>
          <w:sz w:val="20"/>
          <w:szCs w:val="20"/>
        </w:rPr>
        <w:t xml:space="preserve">, </w:t>
      </w:r>
      <w:proofErr w:type="spellStart"/>
      <w:r>
        <w:rPr>
          <w:rFonts w:ascii="ArialMT" w:hAnsi="ArialMT" w:cs="ArialMT"/>
          <w:sz w:val="20"/>
          <w:szCs w:val="20"/>
        </w:rPr>
        <w:t>bude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přítomen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ve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výuce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tělesné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výchovy</w:t>
      </w:r>
      <w:proofErr w:type="spellEnd"/>
      <w:r>
        <w:rPr>
          <w:rFonts w:ascii="ArialMT" w:hAnsi="ArialMT" w:cs="ArialMT"/>
          <w:sz w:val="20"/>
          <w:szCs w:val="20"/>
        </w:rPr>
        <w:t xml:space="preserve"> a </w:t>
      </w:r>
      <w:proofErr w:type="spellStart"/>
      <w:r>
        <w:rPr>
          <w:rFonts w:ascii="ArialMT" w:hAnsi="ArialMT" w:cs="ArialMT"/>
          <w:sz w:val="20"/>
          <w:szCs w:val="20"/>
        </w:rPr>
        <w:t>bude</w:t>
      </w:r>
      <w:proofErr w:type="spellEnd"/>
    </w:p>
    <w:p w14:paraId="144B8C61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proofErr w:type="spellStart"/>
      <w:r>
        <w:rPr>
          <w:rFonts w:ascii="ArialMT" w:hAnsi="ArialMT" w:cs="ArialMT"/>
          <w:sz w:val="20"/>
          <w:szCs w:val="20"/>
        </w:rPr>
        <w:t>zaměstnáván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vyučujícím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pomocnými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činnostmi</w:t>
      </w:r>
      <w:proofErr w:type="spellEnd"/>
      <w:r>
        <w:rPr>
          <w:rFonts w:ascii="ArialMT" w:hAnsi="ArialMT" w:cs="ArialMT"/>
          <w:sz w:val="20"/>
          <w:szCs w:val="20"/>
        </w:rPr>
        <w:t>.</w:t>
      </w:r>
    </w:p>
    <w:p w14:paraId="31551B0A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5A08F4">
        <w:rPr>
          <w:rFonts w:ascii="Arial-BoldMT" w:hAnsi="Arial-BoldMT" w:cs="Arial-BoldMT"/>
          <w:b/>
          <w:bCs/>
          <w:noProof/>
          <w:sz w:val="20"/>
          <w:szCs w:val="20"/>
        </w:rPr>
        <w:drawing>
          <wp:inline distT="0" distB="0" distL="0" distR="0" wp14:anchorId="0B620D5A" wp14:editId="4BA6EC05">
            <wp:extent cx="122464" cy="14287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gdings-Regular" w:eastAsia="Wingdings-Regular" w:hAnsi="Arial-BoldMT" w:cs="Wingdings-Regular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Po </w:t>
      </w:r>
      <w:proofErr w:type="spellStart"/>
      <w:r>
        <w:rPr>
          <w:rFonts w:ascii="ArialMT" w:hAnsi="ArialMT" w:cs="ArialMT"/>
          <w:sz w:val="20"/>
          <w:szCs w:val="20"/>
        </w:rPr>
        <w:t>dohodě</w:t>
      </w:r>
      <w:proofErr w:type="spellEnd"/>
      <w:r>
        <w:rPr>
          <w:rFonts w:ascii="ArialMT" w:hAnsi="ArialMT" w:cs="ArialMT"/>
          <w:sz w:val="20"/>
          <w:szCs w:val="20"/>
        </w:rPr>
        <w:t xml:space="preserve"> se </w:t>
      </w:r>
      <w:proofErr w:type="spellStart"/>
      <w:r>
        <w:rPr>
          <w:rFonts w:ascii="ArialMT" w:hAnsi="ArialMT" w:cs="ArialMT"/>
          <w:sz w:val="20"/>
          <w:szCs w:val="20"/>
        </w:rPr>
        <w:t>zákonnými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zástupci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žáka</w:t>
      </w:r>
      <w:proofErr w:type="spellEnd"/>
      <w:r>
        <w:rPr>
          <w:rFonts w:ascii="ArialMT" w:hAnsi="ArialMT" w:cs="ArialMT"/>
          <w:sz w:val="20"/>
          <w:szCs w:val="20"/>
        </w:rPr>
        <w:t xml:space="preserve"> se </w:t>
      </w:r>
      <w:proofErr w:type="spellStart"/>
      <w:r>
        <w:rPr>
          <w:rFonts w:ascii="ArialMT" w:hAnsi="ArialMT" w:cs="ArialMT"/>
          <w:sz w:val="20"/>
          <w:szCs w:val="20"/>
        </w:rPr>
        <w:t>místo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tělesné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výchovy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bude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zúčastňovat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výuky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jiného</w:t>
      </w:r>
      <w:proofErr w:type="spellEnd"/>
    </w:p>
    <w:p w14:paraId="28FB1225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MT" w:hAnsi="ArialMT" w:cs="ArialMT"/>
          <w:sz w:val="20"/>
          <w:szCs w:val="20"/>
        </w:rPr>
        <w:t>vyučovacího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proofErr w:type="gramStart"/>
      <w:r>
        <w:rPr>
          <w:rFonts w:ascii="ArialMT" w:hAnsi="ArialMT" w:cs="ArialMT"/>
          <w:sz w:val="20"/>
          <w:szCs w:val="20"/>
        </w:rPr>
        <w:t>předmětu</w:t>
      </w:r>
      <w:proofErr w:type="spellEnd"/>
      <w:r>
        <w:rPr>
          <w:rFonts w:ascii="ArialMT" w:hAnsi="ArialMT" w:cs="ArialMT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_</w:t>
      </w:r>
      <w:proofErr w:type="gramEnd"/>
      <w:r>
        <w:rPr>
          <w:rFonts w:ascii="Arial" w:hAnsi="Arial" w:cs="Arial"/>
          <w:sz w:val="20"/>
          <w:szCs w:val="20"/>
        </w:rPr>
        <w:t>_________________</w:t>
      </w:r>
    </w:p>
    <w:p w14:paraId="42F3E22B" w14:textId="77777777" w:rsidR="00AD2755" w:rsidRPr="00C069B8" w:rsidRDefault="00AD2755" w:rsidP="00AD2755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Arial-BoldMT" w:cs="Wingdings-Regular"/>
          <w:sz w:val="20"/>
          <w:szCs w:val="20"/>
        </w:rPr>
      </w:pPr>
      <w:r w:rsidRPr="005A08F4">
        <w:rPr>
          <w:rFonts w:ascii="Arial-BoldMT" w:hAnsi="Arial-BoldMT" w:cs="Arial-BoldMT"/>
          <w:b/>
          <w:bCs/>
          <w:noProof/>
          <w:sz w:val="20"/>
          <w:szCs w:val="20"/>
        </w:rPr>
        <w:drawing>
          <wp:inline distT="0" distB="0" distL="0" distR="0" wp14:anchorId="5DB949BE" wp14:editId="284ED445">
            <wp:extent cx="122464" cy="142875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MT" w:hAnsi="ArialMT" w:cs="ArialMT"/>
          <w:sz w:val="20"/>
          <w:szCs w:val="20"/>
        </w:rPr>
        <w:t>Vzhledem</w:t>
      </w:r>
      <w:proofErr w:type="spellEnd"/>
      <w:r>
        <w:rPr>
          <w:rFonts w:ascii="ArialMT" w:hAnsi="ArialMT" w:cs="ArialMT"/>
          <w:sz w:val="20"/>
          <w:szCs w:val="20"/>
        </w:rPr>
        <w:t xml:space="preserve"> k </w:t>
      </w:r>
      <w:proofErr w:type="spellStart"/>
      <w:r>
        <w:rPr>
          <w:rFonts w:ascii="ArialMT" w:hAnsi="ArialMT" w:cs="ArialMT"/>
          <w:sz w:val="20"/>
          <w:szCs w:val="20"/>
        </w:rPr>
        <w:t>tomu</w:t>
      </w:r>
      <w:proofErr w:type="spellEnd"/>
      <w:r>
        <w:rPr>
          <w:rFonts w:ascii="ArialMT" w:hAnsi="ArialMT" w:cs="ArialMT"/>
          <w:sz w:val="20"/>
          <w:szCs w:val="20"/>
        </w:rPr>
        <w:t xml:space="preserve">, </w:t>
      </w:r>
      <w:proofErr w:type="spellStart"/>
      <w:r>
        <w:rPr>
          <w:rFonts w:ascii="ArialMT" w:hAnsi="ArialMT" w:cs="ArialMT"/>
          <w:sz w:val="20"/>
          <w:szCs w:val="20"/>
        </w:rPr>
        <w:t>že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tělesná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výchova</w:t>
      </w:r>
      <w:proofErr w:type="spellEnd"/>
      <w:r>
        <w:rPr>
          <w:rFonts w:ascii="ArialMT" w:hAnsi="ArialMT" w:cs="ArialMT"/>
          <w:sz w:val="20"/>
          <w:szCs w:val="20"/>
        </w:rPr>
        <w:t xml:space="preserve"> je </w:t>
      </w:r>
      <w:proofErr w:type="spellStart"/>
      <w:r>
        <w:rPr>
          <w:rFonts w:ascii="ArialMT" w:hAnsi="ArialMT" w:cs="ArialMT"/>
          <w:sz w:val="20"/>
          <w:szCs w:val="20"/>
        </w:rPr>
        <w:t>zařazena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na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první</w:t>
      </w:r>
      <w:proofErr w:type="spellEnd"/>
      <w:r>
        <w:rPr>
          <w:rFonts w:ascii="ArialMT" w:hAnsi="ArialMT" w:cs="ArialMT"/>
          <w:sz w:val="20"/>
          <w:szCs w:val="20"/>
        </w:rPr>
        <w:t xml:space="preserve"> (</w:t>
      </w:r>
      <w:proofErr w:type="spellStart"/>
      <w:r>
        <w:rPr>
          <w:rFonts w:ascii="ArialMT" w:hAnsi="ArialMT" w:cs="ArialMT"/>
          <w:sz w:val="20"/>
          <w:szCs w:val="20"/>
        </w:rPr>
        <w:t>poslední</w:t>
      </w:r>
      <w:proofErr w:type="spellEnd"/>
      <w:r>
        <w:rPr>
          <w:rFonts w:ascii="ArialMT" w:hAnsi="ArialMT" w:cs="ArialMT"/>
          <w:sz w:val="20"/>
          <w:szCs w:val="20"/>
        </w:rPr>
        <w:t xml:space="preserve">) </w:t>
      </w:r>
      <w:proofErr w:type="spellStart"/>
      <w:r>
        <w:rPr>
          <w:rFonts w:ascii="ArialMT" w:hAnsi="ArialMT" w:cs="ArialMT"/>
          <w:sz w:val="20"/>
          <w:szCs w:val="20"/>
        </w:rPr>
        <w:t>vyučovací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hodinu</w:t>
      </w:r>
      <w:proofErr w:type="spellEnd"/>
      <w:r>
        <w:rPr>
          <w:rFonts w:ascii="ArialMT" w:hAnsi="ArialMT" w:cs="ArialMT"/>
          <w:sz w:val="20"/>
          <w:szCs w:val="20"/>
        </w:rPr>
        <w:t xml:space="preserve">, </w:t>
      </w:r>
      <w:proofErr w:type="spellStart"/>
      <w:r>
        <w:rPr>
          <w:rFonts w:ascii="ArialMT" w:hAnsi="ArialMT" w:cs="ArialMT"/>
          <w:sz w:val="20"/>
          <w:szCs w:val="20"/>
        </w:rPr>
        <w:t>uvolňuji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žáka</w:t>
      </w:r>
      <w:proofErr w:type="spellEnd"/>
    </w:p>
    <w:p w14:paraId="21386576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z </w:t>
      </w:r>
      <w:proofErr w:type="spellStart"/>
      <w:r>
        <w:rPr>
          <w:rFonts w:ascii="ArialMT" w:hAnsi="ArialMT" w:cs="ArialMT"/>
          <w:sz w:val="20"/>
          <w:szCs w:val="20"/>
        </w:rPr>
        <w:t>vyučování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tohoto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předmětu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zcela</w:t>
      </w:r>
      <w:proofErr w:type="spellEnd"/>
      <w:r>
        <w:rPr>
          <w:rFonts w:ascii="ArialMT" w:hAnsi="ArialMT" w:cs="ArialMT"/>
          <w:sz w:val="20"/>
          <w:szCs w:val="20"/>
        </w:rPr>
        <w:t xml:space="preserve">, bez </w:t>
      </w:r>
      <w:proofErr w:type="spellStart"/>
      <w:r>
        <w:rPr>
          <w:rFonts w:ascii="ArialMT" w:hAnsi="ArialMT" w:cs="ArialMT"/>
          <w:sz w:val="20"/>
          <w:szCs w:val="20"/>
        </w:rPr>
        <w:t>povinnosti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docházet</w:t>
      </w:r>
      <w:proofErr w:type="spellEnd"/>
      <w:r>
        <w:rPr>
          <w:rFonts w:ascii="ArialMT" w:hAnsi="ArialMT" w:cs="ArialMT"/>
          <w:sz w:val="20"/>
          <w:szCs w:val="20"/>
        </w:rPr>
        <w:t xml:space="preserve"> v </w:t>
      </w:r>
      <w:proofErr w:type="spellStart"/>
      <w:r>
        <w:rPr>
          <w:rFonts w:ascii="ArialMT" w:hAnsi="ArialMT" w:cs="ArialMT"/>
          <w:sz w:val="20"/>
          <w:szCs w:val="20"/>
        </w:rPr>
        <w:t>této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době</w:t>
      </w:r>
      <w:proofErr w:type="spellEnd"/>
      <w:r>
        <w:rPr>
          <w:rFonts w:ascii="ArialMT" w:hAnsi="ArialMT" w:cs="ArialMT"/>
          <w:sz w:val="20"/>
          <w:szCs w:val="20"/>
        </w:rPr>
        <w:t xml:space="preserve"> do </w:t>
      </w:r>
      <w:proofErr w:type="spellStart"/>
      <w:r>
        <w:rPr>
          <w:rFonts w:ascii="ArialMT" w:hAnsi="ArialMT" w:cs="ArialMT"/>
          <w:sz w:val="20"/>
          <w:szCs w:val="20"/>
        </w:rPr>
        <w:t>školy</w:t>
      </w:r>
      <w:proofErr w:type="spellEnd"/>
      <w:r>
        <w:rPr>
          <w:rFonts w:ascii="ArialMT" w:hAnsi="ArialMT" w:cs="ArialMT"/>
          <w:sz w:val="20"/>
          <w:szCs w:val="20"/>
        </w:rPr>
        <w:t>.</w:t>
      </w:r>
    </w:p>
    <w:p w14:paraId="0F0E5487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3CD66E8" w14:textId="77777777" w:rsidR="00AD2755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F19E08" w14:textId="77777777" w:rsidR="00AD2755" w:rsidRPr="00C069B8" w:rsidRDefault="00AD2755" w:rsidP="00AD2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V </w:t>
      </w:r>
      <w:proofErr w:type="spellStart"/>
      <w:r>
        <w:rPr>
          <w:rFonts w:ascii="Arial" w:hAnsi="Arial" w:cs="Arial"/>
          <w:sz w:val="20"/>
          <w:szCs w:val="20"/>
        </w:rPr>
        <w:t>Říčanech</w:t>
      </w:r>
      <w:proofErr w:type="spellEnd"/>
      <w:r>
        <w:rPr>
          <w:rFonts w:ascii="Arial" w:hAnsi="Arial" w:cs="Arial"/>
          <w:sz w:val="20"/>
          <w:szCs w:val="20"/>
        </w:rPr>
        <w:t xml:space="preserve">          </w:t>
      </w:r>
      <w:proofErr w:type="spellStart"/>
      <w:r>
        <w:rPr>
          <w:rFonts w:ascii="Arial" w:hAnsi="Arial" w:cs="Arial"/>
          <w:sz w:val="20"/>
          <w:szCs w:val="20"/>
        </w:rPr>
        <w:t>dne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___________________            </w:t>
      </w:r>
      <w:r>
        <w:rPr>
          <w:rFonts w:ascii="Arial" w:hAnsi="Arial" w:cs="Arial"/>
          <w:sz w:val="24"/>
          <w:szCs w:val="24"/>
        </w:rPr>
        <w:t>____________________________</w:t>
      </w:r>
    </w:p>
    <w:p w14:paraId="75488B3E" w14:textId="176F4735" w:rsidR="00AD2755" w:rsidRDefault="00AD2755" w:rsidP="00AD2755">
      <w:pPr>
        <w:rPr>
          <w:b/>
          <w:sz w:val="28"/>
          <w:szCs w:val="28"/>
        </w:rPr>
      </w:pPr>
      <w:r>
        <w:rPr>
          <w:rFonts w:ascii="ArialMT" w:hAnsi="ArialMT" w:cs="ArialMT"/>
          <w:sz w:val="20"/>
          <w:szCs w:val="20"/>
        </w:rPr>
        <w:t xml:space="preserve">                                                                                                          </w:t>
      </w:r>
      <w:proofErr w:type="spellStart"/>
      <w:r>
        <w:rPr>
          <w:rFonts w:ascii="ArialMT" w:hAnsi="ArialMT" w:cs="ArialMT"/>
          <w:sz w:val="20"/>
          <w:szCs w:val="20"/>
        </w:rPr>
        <w:t>podpis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ředitele</w:t>
      </w:r>
      <w:proofErr w:type="spellEnd"/>
      <w:r>
        <w:rPr>
          <w:rFonts w:ascii="ArialMT" w:hAnsi="ArialMT" w:cs="ArialMT"/>
          <w:sz w:val="20"/>
          <w:szCs w:val="20"/>
        </w:rPr>
        <w:t>/</w:t>
      </w:r>
      <w:proofErr w:type="spellStart"/>
      <w:r>
        <w:rPr>
          <w:rFonts w:ascii="ArialMT" w:hAnsi="ArialMT" w:cs="ArialMT"/>
          <w:sz w:val="20"/>
          <w:szCs w:val="20"/>
        </w:rPr>
        <w:t>ky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školy</w:t>
      </w:r>
      <w:proofErr w:type="spellEnd"/>
      <w:r>
        <w:rPr>
          <w:b/>
          <w:sz w:val="28"/>
          <w:szCs w:val="28"/>
        </w:rPr>
        <w:t xml:space="preserve">    </w:t>
      </w:r>
    </w:p>
    <w:p w14:paraId="6F51C61F" w14:textId="77777777" w:rsidR="00957980" w:rsidRDefault="00957980">
      <w:pPr>
        <w:rPr>
          <w:rFonts w:ascii="Arial" w:eastAsia="Arial" w:hAnsi="Arial" w:cs="Arial"/>
          <w:sz w:val="24"/>
          <w:szCs w:val="24"/>
        </w:rPr>
      </w:pPr>
    </w:p>
    <w:sectPr w:rsidR="00957980">
      <w:headerReference w:type="default" r:id="rId10"/>
      <w:pgSz w:w="11906" w:h="16838"/>
      <w:pgMar w:top="2098" w:right="1361" w:bottom="964" w:left="1361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D183E" w14:textId="77777777" w:rsidR="00AD2755" w:rsidRDefault="00AD2755">
      <w:pPr>
        <w:spacing w:after="0" w:line="240" w:lineRule="auto"/>
      </w:pPr>
      <w:r>
        <w:separator/>
      </w:r>
    </w:p>
  </w:endnote>
  <w:endnote w:type="continuationSeparator" w:id="0">
    <w:p w14:paraId="004B6F54" w14:textId="77777777" w:rsidR="00AD2755" w:rsidRDefault="00AD2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mo">
    <w:charset w:val="00"/>
    <w:family w:val="auto"/>
    <w:pitch w:val="default"/>
    <w:embedRegular r:id="rId1" w:fontKey="{2DA6D472-C0E0-4407-85E5-709688C90C4D}"/>
    <w:embedBold r:id="rId2" w:fontKey="{22D93FB2-E1D7-4586-998E-19021B39D36A}"/>
    <w:embedItalic r:id="rId3" w:fontKey="{92243047-7D87-4A90-967B-97BCB21B2F4A}"/>
    <w:embedBoldItalic r:id="rId4" w:fontKey="{72014BF8-7FE7-4B5D-85C2-1B737CABDA8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C00ADC85-BDB7-47D7-B43C-AA8C2DAFE368}"/>
    <w:embedBold r:id="rId6" w:fontKey="{25F3A371-B539-4765-8C90-382FF6FF167F}"/>
    <w:embedItalic r:id="rId7" w:fontKey="{A92881F0-06ED-4C56-9CC9-9E271D6B3930}"/>
    <w:embedBoldItalic r:id="rId8" w:fontKey="{A47D9306-D5FD-44FD-A1FE-87CC085DD8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1B5A5970-A40D-4213-8E80-1EB2CFA783B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843E5" w14:textId="77777777" w:rsidR="00AD2755" w:rsidRDefault="00AD2755">
      <w:pPr>
        <w:spacing w:after="0" w:line="240" w:lineRule="auto"/>
      </w:pPr>
      <w:r>
        <w:separator/>
      </w:r>
    </w:p>
  </w:footnote>
  <w:footnote w:type="continuationSeparator" w:id="0">
    <w:p w14:paraId="13D2EEA2" w14:textId="77777777" w:rsidR="00AD2755" w:rsidRDefault="00AD2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930A9" w14:textId="77777777" w:rsidR="00957980" w:rsidRDefault="00AD27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42766C53" wp14:editId="54267E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E2248"/>
    <w:multiLevelType w:val="multilevel"/>
    <w:tmpl w:val="BCF0B516"/>
    <w:lvl w:ilvl="0">
      <w:start w:val="1"/>
      <w:numFmt w:val="decimal"/>
      <w:pStyle w:val="Se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07719008">
    <w:abstractNumId w:val="0"/>
  </w:num>
  <w:num w:numId="2" w16cid:durableId="1009991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3300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2447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7070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6959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980"/>
    <w:rsid w:val="00256A8E"/>
    <w:rsid w:val="00957980"/>
    <w:rsid w:val="00AD2755"/>
    <w:rsid w:val="00BC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6EE5"/>
  <w15:docId w15:val="{B3BAD39D-B458-4F24-A704-7F9236899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sz w:val="23"/>
        <w:szCs w:val="23"/>
        <w:lang w:val="en" w:eastAsia="cs-CZ" w:bidi="ar-SA"/>
      </w:rPr>
    </w:rPrDefault>
    <w:pPrDefault>
      <w:pPr>
        <w:spacing w:after="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Nadpis7">
    <w:name w:val="heading 7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Zhlav">
    <w:name w:val="header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  <w:rPr>
      <w:rFonts w:ascii="Arimo" w:eastAsia="Arimo" w:hAnsi="Arimo"/>
    </w:rPr>
  </w:style>
  <w:style w:type="paragraph" w:styleId="Zpat">
    <w:name w:val="footer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  <w:rPr>
      <w:rFonts w:ascii="Arimo" w:eastAsia="Arimo" w:hAnsi="Arimo"/>
    </w:rPr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zevChar">
    <w:name w:val="Název Char"/>
    <w:basedOn w:val="Standardnpsmoodstavc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nadpisChar">
    <w:name w:val="Podnadpis Char"/>
    <w:basedOn w:val="Standardnpsmoodstavc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uiPriority w:val="34"/>
    <w:qFormat/>
    <w:rsid w:val="00FC693F"/>
    <w:pPr>
      <w:ind w:left="720"/>
      <w:contextualSpacing/>
    </w:pPr>
  </w:style>
  <w:style w:type="paragraph" w:styleId="Zkladntext">
    <w:name w:val="Body Text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  <w:rPr>
      <w:rFonts w:ascii="Arimo" w:eastAsia="Arimo" w:hAnsi="Arimo"/>
    </w:rPr>
  </w:style>
  <w:style w:type="paragraph" w:styleId="Zkladntext2">
    <w:name w:val="Body Text 2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  <w:rPr>
      <w:rFonts w:ascii="Arimo" w:eastAsia="Arimo" w:hAnsi="Arimo"/>
    </w:rPr>
  </w:style>
  <w:style w:type="paragraph" w:styleId="Zkladntext3">
    <w:name w:val="Body Text 3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rFonts w:ascii="Arimo" w:eastAsia="Arimo" w:hAnsi="Arimo"/>
      <w:sz w:val="16"/>
      <w:szCs w:val="16"/>
    </w:rPr>
  </w:style>
  <w:style w:type="paragraph" w:styleId="Seznam">
    <w:name w:val="List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eznamsodrkami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lovanseznam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lovanseznam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slovanseznam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Pokraovnseznamu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Arimo" w:eastAsia="Arimo" w:hAnsi="Arimo"/>
      <w:sz w:val="20"/>
      <w:szCs w:val="20"/>
    </w:rPr>
  </w:style>
  <w:style w:type="paragraph" w:styleId="Citt">
    <w:name w:val="Quote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rFonts w:ascii="Arimo" w:eastAsia="Arimo" w:hAnsi="Arimo"/>
      <w:i/>
      <w:iCs/>
      <w:color w:val="000000" w:themeColor="text1"/>
    </w:rPr>
  </w:style>
  <w:style w:type="character" w:customStyle="1" w:styleId="Nadpis4Char">
    <w:name w:val="Nadpis 4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rFonts w:ascii="Arimo" w:eastAsia="Arimo" w:hAnsi="Arimo"/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rFonts w:ascii="Arimo" w:eastAsia="Arimo" w:hAnsi="Arimo"/>
      <w:i/>
      <w:iCs/>
    </w:rPr>
  </w:style>
  <w:style w:type="paragraph" w:styleId="Vrazncitt">
    <w:name w:val="Intense Quote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rFonts w:ascii="Arimo" w:eastAsia="Arimo" w:hAnsi="Arimo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rFonts w:ascii="Arimo" w:eastAsia="Arimo" w:hAnsi="Arimo"/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rFonts w:ascii="Arimo" w:eastAsia="Arimo" w:hAnsi="Arimo"/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rFonts w:ascii="Arimo" w:eastAsia="Arimo" w:hAnsi="Arimo"/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rFonts w:ascii="Arimo" w:eastAsia="Arimo" w:hAnsi="Arimo"/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rFonts w:ascii="Arimo" w:eastAsia="Arimo" w:hAnsi="Arimo"/>
      <w:b/>
      <w:bCs/>
      <w:smallCaps/>
      <w:spacing w:val="5"/>
    </w:rPr>
  </w:style>
  <w:style w:type="paragraph" w:styleId="Nadpisobsahu">
    <w:name w:val="TOC Heading"/>
    <w:uiPriority w:val="39"/>
    <w:semiHidden/>
    <w:unhideWhenUsed/>
    <w:qFormat/>
    <w:rsid w:val="00FC693F"/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dnadpis">
    <w:name w:val="Subtitle"/>
    <w:basedOn w:val="Normln"/>
    <w:next w:val="Normln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lf78iVg72lQPYZ8qBBZr9nRK7g==">CgMxLjA4AHIhMWVWV0g3TFFhUE5UV3JpT3dFek1iU19nX2tLb2c4Uk5Q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Vydrová Helena</cp:lastModifiedBy>
  <cp:revision>3</cp:revision>
  <dcterms:created xsi:type="dcterms:W3CDTF">2026-08-28T09:39:00Z</dcterms:created>
  <dcterms:modified xsi:type="dcterms:W3CDTF">2026-08-28T09:40:00Z</dcterms:modified>
</cp:coreProperties>
</file>