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06" w:rsidRPr="00E05406" w:rsidRDefault="00E05406" w:rsidP="00E05406">
      <w:pPr>
        <w:pStyle w:val="Nadpis3"/>
        <w:spacing w:before="0"/>
        <w:rPr>
          <w:color w:val="000000" w:themeColor="text1"/>
          <w:sz w:val="32"/>
          <w:szCs w:val="32"/>
          <w:u w:val="single"/>
        </w:rPr>
      </w:pPr>
      <w:r w:rsidRPr="00E05406">
        <w:rPr>
          <w:color w:val="000000" w:themeColor="text1"/>
          <w:sz w:val="32"/>
          <w:szCs w:val="32"/>
          <w:u w:val="single"/>
        </w:rPr>
        <w:t>Duben</w:t>
      </w:r>
    </w:p>
    <w:p w:rsidR="00E05406" w:rsidRDefault="00E05406" w:rsidP="00E05406">
      <w:pPr>
        <w:rPr>
          <w:color w:val="000000" w:themeColor="text1"/>
        </w:rPr>
      </w:pPr>
    </w:p>
    <w:p w:rsidR="00E05406" w:rsidRPr="00533F15" w:rsidRDefault="00E05406" w:rsidP="00E05406">
      <w:pPr>
        <w:pStyle w:val="Nadpis3"/>
        <w:spacing w:before="0"/>
        <w:rPr>
          <w:color w:val="000000" w:themeColor="text1"/>
        </w:rPr>
      </w:pPr>
      <w:r w:rsidRPr="00533F15">
        <w:rPr>
          <w:color w:val="000000" w:themeColor="text1"/>
        </w:rPr>
        <w:t xml:space="preserve">2.4.  Čas </w:t>
      </w:r>
      <w:proofErr w:type="gramStart"/>
      <w:r w:rsidRPr="00533F15">
        <w:rPr>
          <w:color w:val="000000" w:themeColor="text1"/>
        </w:rPr>
        <w:t>proměn (1.hodina</w:t>
      </w:r>
      <w:proofErr w:type="gramEnd"/>
      <w:r w:rsidRPr="00533F15">
        <w:rPr>
          <w:color w:val="000000" w:themeColor="text1"/>
        </w:rPr>
        <w:t>) – dívky 6. ročník (v učebně 6.C – dozor Pacovská, chlapci v 6.A,B – Grimová, Fáberová)</w:t>
      </w:r>
    </w:p>
    <w:p w:rsidR="00E05406" w:rsidRPr="00533F15" w:rsidRDefault="00E05406" w:rsidP="00E05406"/>
    <w:p w:rsidR="00E05406" w:rsidRPr="00533F15" w:rsidRDefault="00E05406" w:rsidP="00E05406">
      <w:pPr>
        <w:pStyle w:val="Nadpis3"/>
        <w:spacing w:before="0"/>
        <w:rPr>
          <w:color w:val="000000" w:themeColor="text1"/>
        </w:rPr>
      </w:pPr>
      <w:r w:rsidRPr="00533F15">
        <w:rPr>
          <w:color w:val="000000" w:themeColor="text1"/>
        </w:rPr>
        <w:t xml:space="preserve">3.4.  Den otevřených dveří </w:t>
      </w:r>
    </w:p>
    <w:p w:rsidR="00E05406" w:rsidRPr="00533F15" w:rsidRDefault="00E05406" w:rsidP="00E05406"/>
    <w:p w:rsidR="00E05406" w:rsidRPr="00533F15" w:rsidRDefault="00E05406" w:rsidP="00E05406">
      <w:r w:rsidRPr="00533F15">
        <w:t xml:space="preserve">4.4. Exkurze Nová </w:t>
      </w:r>
      <w:proofErr w:type="gramStart"/>
      <w:r w:rsidRPr="00533F15">
        <w:t>Paka – 7.C, 8.B</w:t>
      </w:r>
      <w:proofErr w:type="gramEnd"/>
    </w:p>
    <w:p w:rsidR="00651692" w:rsidRPr="00533F15" w:rsidRDefault="00651692" w:rsidP="00651692">
      <w:pPr>
        <w:spacing w:after="0"/>
        <w:ind w:left="-5"/>
      </w:pPr>
      <w:r w:rsidRPr="00533F15">
        <w:rPr>
          <w:color w:val="auto"/>
        </w:rPr>
        <w:t>4.</w:t>
      </w:r>
      <w:r w:rsidRPr="00533F15">
        <w:t xml:space="preserve">4. </w:t>
      </w:r>
      <w:r w:rsidRPr="00533F15">
        <w:tab/>
        <w:t xml:space="preserve">Sklo kolem nás – ŠD </w:t>
      </w:r>
    </w:p>
    <w:p w:rsidR="00651692" w:rsidRPr="00533F15" w:rsidRDefault="00651692" w:rsidP="00651692">
      <w:pPr>
        <w:spacing w:after="0"/>
        <w:ind w:left="-5"/>
      </w:pPr>
    </w:p>
    <w:p w:rsidR="00651692" w:rsidRPr="00533F15" w:rsidRDefault="00651692" w:rsidP="00651692">
      <w:pPr>
        <w:spacing w:after="0"/>
        <w:ind w:left="-5"/>
        <w:rPr>
          <w:color w:val="auto"/>
        </w:rPr>
      </w:pPr>
      <w:proofErr w:type="gramStart"/>
      <w:r w:rsidRPr="00533F15">
        <w:rPr>
          <w:color w:val="auto"/>
        </w:rPr>
        <w:t>5.4</w:t>
      </w:r>
      <w:proofErr w:type="gramEnd"/>
      <w:r w:rsidRPr="00533F15">
        <w:rPr>
          <w:color w:val="auto"/>
        </w:rPr>
        <w:t>.</w:t>
      </w:r>
      <w:r w:rsidRPr="00533F15">
        <w:rPr>
          <w:color w:val="auto"/>
        </w:rPr>
        <w:tab/>
        <w:t>Čtenářská gramotnost – knihovna 3.B – 9:00-10:00</w:t>
      </w:r>
    </w:p>
    <w:p w:rsidR="00651692" w:rsidRPr="00533F15" w:rsidRDefault="00651692" w:rsidP="00651692">
      <w:pPr>
        <w:spacing w:after="0"/>
        <w:ind w:left="-5"/>
        <w:rPr>
          <w:color w:val="auto"/>
        </w:rPr>
      </w:pPr>
    </w:p>
    <w:p w:rsidR="00651692" w:rsidRPr="00533F15" w:rsidRDefault="00651692" w:rsidP="00651692">
      <w:pPr>
        <w:spacing w:after="0"/>
      </w:pPr>
      <w:r w:rsidRPr="00533F15">
        <w:t xml:space="preserve">9.4. </w:t>
      </w:r>
      <w:r w:rsidRPr="00533F15">
        <w:tab/>
        <w:t xml:space="preserve">Hudební divadlo Karlín – Kapka medu pro </w:t>
      </w:r>
      <w:proofErr w:type="gramStart"/>
      <w:r w:rsidRPr="00533F15">
        <w:t>Verunku – 3.A,B,C</w:t>
      </w:r>
      <w:proofErr w:type="gramEnd"/>
    </w:p>
    <w:p w:rsidR="00651692" w:rsidRPr="00533F15" w:rsidRDefault="00651692" w:rsidP="00651692">
      <w:pPr>
        <w:spacing w:after="0"/>
        <w:ind w:left="-5"/>
      </w:pPr>
    </w:p>
    <w:p w:rsidR="00651692" w:rsidRPr="00533F15" w:rsidRDefault="00651692" w:rsidP="00651692">
      <w:pPr>
        <w:spacing w:after="0"/>
        <w:ind w:left="-5"/>
      </w:pPr>
      <w:r w:rsidRPr="00533F15">
        <w:t xml:space="preserve">10.4. </w:t>
      </w:r>
      <w:r w:rsidRPr="00533F15">
        <w:tab/>
        <w:t xml:space="preserve">Vzpoura úrazům  - ŠD </w:t>
      </w:r>
    </w:p>
    <w:p w:rsidR="00651692" w:rsidRPr="00533F15" w:rsidRDefault="00651692" w:rsidP="00651692">
      <w:pPr>
        <w:spacing w:after="0"/>
        <w:ind w:left="-5"/>
      </w:pPr>
    </w:p>
    <w:p w:rsidR="00651692" w:rsidRPr="00533F15" w:rsidRDefault="00651692" w:rsidP="00651692">
      <w:pPr>
        <w:tabs>
          <w:tab w:val="center" w:pos="2332"/>
        </w:tabs>
        <w:spacing w:after="0"/>
        <w:ind w:left="-15" w:firstLine="0"/>
      </w:pPr>
      <w:r w:rsidRPr="00533F15">
        <w:rPr>
          <w:color w:val="auto"/>
        </w:rPr>
        <w:t>12</w:t>
      </w:r>
      <w:r w:rsidRPr="00533F15">
        <w:t xml:space="preserve">.4. </w:t>
      </w:r>
      <w:r w:rsidRPr="00533F15">
        <w:tab/>
        <w:t xml:space="preserve"> Zápis </w:t>
      </w:r>
      <w:proofErr w:type="gramStart"/>
      <w:r w:rsidRPr="00533F15">
        <w:t>do 1.ročníku</w:t>
      </w:r>
      <w:proofErr w:type="gramEnd"/>
      <w:r w:rsidRPr="00533F15">
        <w:t xml:space="preserve"> (9.00-17.00)</w:t>
      </w:r>
    </w:p>
    <w:p w:rsidR="00E05406" w:rsidRPr="00533F15" w:rsidRDefault="00651692" w:rsidP="00651692">
      <w:pPr>
        <w:spacing w:after="0"/>
        <w:ind w:left="718"/>
      </w:pPr>
      <w:r w:rsidRPr="00533F15">
        <w:t xml:space="preserve"> I. stupeň – ředitelské volno </w:t>
      </w:r>
    </w:p>
    <w:p w:rsidR="00E05406" w:rsidRPr="00533F15" w:rsidRDefault="00E05406" w:rsidP="00E05406">
      <w:r w:rsidRPr="00533F15">
        <w:t xml:space="preserve">12.4.  Laser </w:t>
      </w:r>
      <w:proofErr w:type="gramStart"/>
      <w:r w:rsidRPr="00533F15">
        <w:t>game – 7.A</w:t>
      </w:r>
      <w:proofErr w:type="gramEnd"/>
    </w:p>
    <w:p w:rsidR="00651692" w:rsidRPr="00533F15" w:rsidRDefault="00651692" w:rsidP="00E05406"/>
    <w:p w:rsidR="00651692" w:rsidRPr="00533F15" w:rsidRDefault="00651692" w:rsidP="00651692">
      <w:pPr>
        <w:pStyle w:val="Nadpis3"/>
        <w:spacing w:before="0"/>
        <w:rPr>
          <w:color w:val="000000" w:themeColor="text1"/>
        </w:rPr>
      </w:pPr>
      <w:proofErr w:type="gramStart"/>
      <w:r w:rsidRPr="00533F15">
        <w:rPr>
          <w:color w:val="000000" w:themeColor="text1"/>
        </w:rPr>
        <w:t>12.a 15.4</w:t>
      </w:r>
      <w:proofErr w:type="gramEnd"/>
      <w:r w:rsidRPr="00533F15">
        <w:rPr>
          <w:color w:val="000000" w:themeColor="text1"/>
        </w:rPr>
        <w:t xml:space="preserve">.  Přijímací zkoušky na </w:t>
      </w:r>
      <w:proofErr w:type="gramStart"/>
      <w:r w:rsidRPr="00533F15">
        <w:rPr>
          <w:color w:val="000000" w:themeColor="text1"/>
        </w:rPr>
        <w:t>SŠ (9.ročník</w:t>
      </w:r>
      <w:proofErr w:type="gramEnd"/>
      <w:r w:rsidRPr="00533F15">
        <w:rPr>
          <w:color w:val="000000" w:themeColor="text1"/>
        </w:rPr>
        <w:t>)</w:t>
      </w:r>
    </w:p>
    <w:p w:rsidR="00E05406" w:rsidRPr="00533F15" w:rsidRDefault="00E05406" w:rsidP="00E05406"/>
    <w:p w:rsidR="00E05406" w:rsidRPr="00533F15" w:rsidRDefault="00E05406" w:rsidP="00E05406">
      <w:pPr>
        <w:rPr>
          <w:color w:val="000000" w:themeColor="text1"/>
        </w:rPr>
      </w:pPr>
      <w:r w:rsidRPr="00533F15">
        <w:rPr>
          <w:rFonts w:asciiTheme="majorHAnsi" w:eastAsiaTheme="majorEastAsia" w:hAnsiTheme="majorHAnsi" w:cstheme="majorBidi"/>
          <w:color w:val="000000" w:themeColor="text1"/>
          <w:szCs w:val="24"/>
        </w:rPr>
        <w:t>15.</w:t>
      </w:r>
      <w:r w:rsidRPr="00533F15">
        <w:rPr>
          <w:color w:val="000000" w:themeColor="text1"/>
        </w:rPr>
        <w:t>4. Ukliďme Česko (</w:t>
      </w:r>
      <w:proofErr w:type="spellStart"/>
      <w:proofErr w:type="gramStart"/>
      <w:r w:rsidRPr="00533F15">
        <w:rPr>
          <w:color w:val="000000" w:themeColor="text1"/>
        </w:rPr>
        <w:t>II.stupeň</w:t>
      </w:r>
      <w:proofErr w:type="spellEnd"/>
      <w:proofErr w:type="gramEnd"/>
      <w:r w:rsidRPr="00533F15">
        <w:rPr>
          <w:color w:val="000000" w:themeColor="text1"/>
        </w:rPr>
        <w:t>)</w:t>
      </w:r>
    </w:p>
    <w:p w:rsidR="00651692" w:rsidRPr="00533F15" w:rsidRDefault="00651692" w:rsidP="00E05406">
      <w:pPr>
        <w:rPr>
          <w:color w:val="000000" w:themeColor="text1"/>
        </w:rPr>
      </w:pPr>
    </w:p>
    <w:p w:rsidR="00651692" w:rsidRPr="00533F15" w:rsidRDefault="00651692" w:rsidP="00651692">
      <w:pPr>
        <w:spacing w:after="0"/>
        <w:ind w:left="-5"/>
      </w:pPr>
      <w:r w:rsidRPr="00533F15">
        <w:t xml:space="preserve">17.4. </w:t>
      </w:r>
      <w:r w:rsidRPr="00533F15">
        <w:tab/>
        <w:t xml:space="preserve">Vzpoura úrazům  - ŠD </w:t>
      </w:r>
      <w:bookmarkStart w:id="0" w:name="_GoBack"/>
      <w:bookmarkEnd w:id="0"/>
    </w:p>
    <w:p w:rsidR="00E05406" w:rsidRPr="00533F15" w:rsidRDefault="00E05406" w:rsidP="00E05406">
      <w:pPr>
        <w:rPr>
          <w:color w:val="000000" w:themeColor="text1"/>
        </w:rPr>
      </w:pPr>
    </w:p>
    <w:p w:rsidR="00E05406" w:rsidRPr="00533F15" w:rsidRDefault="00E05406" w:rsidP="00E05406">
      <w:pPr>
        <w:pStyle w:val="Nadpis3"/>
        <w:spacing w:before="0"/>
        <w:rPr>
          <w:color w:val="000000" w:themeColor="text1"/>
        </w:rPr>
      </w:pPr>
      <w:r w:rsidRPr="00533F15">
        <w:rPr>
          <w:color w:val="000000" w:themeColor="text1"/>
        </w:rPr>
        <w:t xml:space="preserve">18.4.  </w:t>
      </w:r>
      <w:proofErr w:type="spellStart"/>
      <w:r w:rsidRPr="00533F15">
        <w:rPr>
          <w:color w:val="000000" w:themeColor="text1"/>
        </w:rPr>
        <w:t>Ped</w:t>
      </w:r>
      <w:proofErr w:type="spellEnd"/>
      <w:r w:rsidRPr="00533F15">
        <w:rPr>
          <w:color w:val="000000" w:themeColor="text1"/>
        </w:rPr>
        <w:t xml:space="preserve">. </w:t>
      </w:r>
      <w:proofErr w:type="gramStart"/>
      <w:r w:rsidRPr="00533F15">
        <w:rPr>
          <w:color w:val="000000" w:themeColor="text1"/>
        </w:rPr>
        <w:t>rada</w:t>
      </w:r>
      <w:proofErr w:type="gramEnd"/>
      <w:r w:rsidRPr="00533F15">
        <w:rPr>
          <w:color w:val="000000" w:themeColor="text1"/>
        </w:rPr>
        <w:t xml:space="preserve"> – 14.15 </w:t>
      </w:r>
    </w:p>
    <w:p w:rsidR="00E05406" w:rsidRPr="00533F15" w:rsidRDefault="00E05406" w:rsidP="00E05406">
      <w:pPr>
        <w:pStyle w:val="Nadpis3"/>
        <w:spacing w:before="0"/>
        <w:rPr>
          <w:color w:val="000000" w:themeColor="text1"/>
        </w:rPr>
      </w:pPr>
      <w:r w:rsidRPr="00533F15">
        <w:rPr>
          <w:color w:val="000000" w:themeColor="text1"/>
        </w:rPr>
        <w:t xml:space="preserve">18.4.  Tř. </w:t>
      </w:r>
      <w:proofErr w:type="gramStart"/>
      <w:r w:rsidRPr="00533F15">
        <w:rPr>
          <w:color w:val="000000" w:themeColor="text1"/>
        </w:rPr>
        <w:t>schůzky</w:t>
      </w:r>
      <w:proofErr w:type="gramEnd"/>
      <w:r w:rsidRPr="00533F15">
        <w:rPr>
          <w:color w:val="000000" w:themeColor="text1"/>
        </w:rPr>
        <w:t xml:space="preserve"> – (17.00 – I. stupeň, 17.30  – II. stupeň)</w:t>
      </w:r>
    </w:p>
    <w:p w:rsidR="00E05406" w:rsidRPr="00533F15" w:rsidRDefault="00E05406" w:rsidP="00651692">
      <w:pPr>
        <w:ind w:left="0" w:firstLine="0"/>
      </w:pPr>
    </w:p>
    <w:p w:rsidR="00E05406" w:rsidRPr="00533F15" w:rsidRDefault="00E05406" w:rsidP="00E05406">
      <w:pPr>
        <w:pStyle w:val="Nadpis3"/>
        <w:spacing w:before="0"/>
        <w:rPr>
          <w:color w:val="000000" w:themeColor="text1"/>
        </w:rPr>
      </w:pPr>
      <w:proofErr w:type="gramStart"/>
      <w:r w:rsidRPr="00533F15">
        <w:rPr>
          <w:color w:val="000000" w:themeColor="text1"/>
        </w:rPr>
        <w:t>22.-26.4</w:t>
      </w:r>
      <w:proofErr w:type="gramEnd"/>
      <w:r w:rsidRPr="00533F15">
        <w:rPr>
          <w:color w:val="000000" w:themeColor="text1"/>
        </w:rPr>
        <w:t xml:space="preserve">.  </w:t>
      </w:r>
      <w:proofErr w:type="spellStart"/>
      <w:proofErr w:type="gramStart"/>
      <w:r w:rsidRPr="00533F15">
        <w:rPr>
          <w:color w:val="000000" w:themeColor="text1"/>
        </w:rPr>
        <w:t>Výměn</w:t>
      </w:r>
      <w:proofErr w:type="gramEnd"/>
      <w:r w:rsidRPr="00533F15">
        <w:rPr>
          <w:color w:val="000000" w:themeColor="text1"/>
        </w:rPr>
        <w:t>.</w:t>
      </w:r>
      <w:proofErr w:type="gramStart"/>
      <w:r w:rsidRPr="00533F15">
        <w:rPr>
          <w:color w:val="000000" w:themeColor="text1"/>
        </w:rPr>
        <w:t>pobyt</w:t>
      </w:r>
      <w:proofErr w:type="spellEnd"/>
      <w:proofErr w:type="gramEnd"/>
      <w:r w:rsidRPr="00533F15">
        <w:rPr>
          <w:color w:val="000000" w:themeColor="text1"/>
        </w:rPr>
        <w:t xml:space="preserve"> (Německo – u nás)</w:t>
      </w:r>
    </w:p>
    <w:p w:rsidR="00E05406" w:rsidRPr="00533F15" w:rsidRDefault="00E05406" w:rsidP="00E05406"/>
    <w:p w:rsidR="00E05406" w:rsidRPr="00533F15" w:rsidRDefault="00651692" w:rsidP="00E05406">
      <w:r w:rsidRPr="00533F15">
        <w:t>22.4.  Kulinářský den</w:t>
      </w:r>
    </w:p>
    <w:p w:rsidR="00651692" w:rsidRPr="00533F15" w:rsidRDefault="00651692" w:rsidP="00651692">
      <w:pPr>
        <w:spacing w:after="0"/>
      </w:pPr>
      <w:r w:rsidRPr="00533F15">
        <w:t xml:space="preserve">22.4. </w:t>
      </w:r>
      <w:r w:rsidRPr="00533F15">
        <w:tab/>
        <w:t xml:space="preserve">Projektová výuka Den </w:t>
      </w:r>
      <w:proofErr w:type="gramStart"/>
      <w:r w:rsidRPr="00533F15">
        <w:t>Země – 3.A, B, C</w:t>
      </w:r>
      <w:proofErr w:type="gramEnd"/>
      <w:r w:rsidRPr="00533F15">
        <w:t xml:space="preserve"> </w:t>
      </w:r>
    </w:p>
    <w:p w:rsidR="00651692" w:rsidRPr="00533F15" w:rsidRDefault="00651692" w:rsidP="00651692">
      <w:pPr>
        <w:spacing w:after="0"/>
      </w:pPr>
    </w:p>
    <w:p w:rsidR="00651692" w:rsidRPr="00533F15" w:rsidRDefault="00651692" w:rsidP="00651692">
      <w:pPr>
        <w:spacing w:after="0"/>
      </w:pPr>
      <w:r w:rsidRPr="00533F15">
        <w:t xml:space="preserve">23.4. </w:t>
      </w:r>
      <w:r w:rsidRPr="00533F15">
        <w:tab/>
        <w:t xml:space="preserve">Hudební divadlo Karlín – Kapka medu pro </w:t>
      </w:r>
      <w:proofErr w:type="gramStart"/>
      <w:r w:rsidRPr="00533F15">
        <w:t>Verunku – 4.A,B,C</w:t>
      </w:r>
      <w:proofErr w:type="gramEnd"/>
    </w:p>
    <w:p w:rsidR="00651692" w:rsidRPr="00533F15" w:rsidRDefault="00651692" w:rsidP="00651692">
      <w:pPr>
        <w:spacing w:after="0"/>
      </w:pPr>
      <w:r w:rsidRPr="00533F15">
        <w:tab/>
      </w:r>
      <w:r w:rsidRPr="00533F15">
        <w:tab/>
        <w:t xml:space="preserve">Divadlo </w:t>
      </w:r>
      <w:proofErr w:type="gramStart"/>
      <w:r w:rsidRPr="00533F15">
        <w:t>Minor – 1.A, B, C</w:t>
      </w:r>
      <w:proofErr w:type="gramEnd"/>
      <w:r w:rsidRPr="00533F15">
        <w:t xml:space="preserve"> </w:t>
      </w:r>
    </w:p>
    <w:p w:rsidR="00651692" w:rsidRPr="00533F15" w:rsidRDefault="00651692" w:rsidP="00651692">
      <w:pPr>
        <w:spacing w:after="0"/>
      </w:pPr>
    </w:p>
    <w:p w:rsidR="00E05406" w:rsidRPr="00533F15" w:rsidRDefault="00651692" w:rsidP="00651692">
      <w:pPr>
        <w:spacing w:after="0"/>
      </w:pPr>
      <w:r w:rsidRPr="00533F15">
        <w:t xml:space="preserve">24.4. </w:t>
      </w:r>
      <w:r w:rsidRPr="00533F15">
        <w:tab/>
        <w:t xml:space="preserve">Beseda s policií ČR – ŠD </w:t>
      </w:r>
    </w:p>
    <w:p w:rsidR="00E05406" w:rsidRPr="00533F15" w:rsidRDefault="00E05406" w:rsidP="00E05406">
      <w:r w:rsidRPr="00533F15">
        <w:t xml:space="preserve">24.4. Exkurze </w:t>
      </w:r>
      <w:proofErr w:type="gramStart"/>
      <w:r w:rsidRPr="00533F15">
        <w:t>Liberec – 7.A,B, C</w:t>
      </w:r>
      <w:proofErr w:type="gramEnd"/>
    </w:p>
    <w:p w:rsidR="00E05406" w:rsidRPr="00533F15" w:rsidRDefault="00E05406" w:rsidP="00E05406"/>
    <w:p w:rsidR="00E05406" w:rsidRPr="00533F15" w:rsidRDefault="00E05406" w:rsidP="00E05406">
      <w:pPr>
        <w:tabs>
          <w:tab w:val="center" w:pos="2015"/>
        </w:tabs>
        <w:spacing w:after="0"/>
        <w:ind w:left="-15" w:firstLine="0"/>
        <w:rPr>
          <w:color w:val="000000" w:themeColor="text1"/>
        </w:rPr>
      </w:pPr>
      <w:r w:rsidRPr="00533F15">
        <w:rPr>
          <w:color w:val="000000" w:themeColor="text1"/>
        </w:rPr>
        <w:t xml:space="preserve">25.4.  Židovské </w:t>
      </w:r>
      <w:proofErr w:type="gramStart"/>
      <w:r w:rsidRPr="00533F15">
        <w:rPr>
          <w:color w:val="000000" w:themeColor="text1"/>
        </w:rPr>
        <w:t>muzeum – 9.A</w:t>
      </w:r>
      <w:proofErr w:type="gramEnd"/>
    </w:p>
    <w:p w:rsidR="00651692" w:rsidRPr="00533F15" w:rsidRDefault="00651692" w:rsidP="00651692">
      <w:pPr>
        <w:spacing w:after="0"/>
      </w:pPr>
      <w:r w:rsidRPr="00533F15">
        <w:t xml:space="preserve">25.4. </w:t>
      </w:r>
      <w:r w:rsidRPr="00533F15">
        <w:tab/>
        <w:t xml:space="preserve">Setkání se spisovatelkou Markou Míkovou – ŠD </w:t>
      </w:r>
    </w:p>
    <w:p w:rsidR="00651692" w:rsidRPr="00533F15" w:rsidRDefault="00651692" w:rsidP="00651692">
      <w:pPr>
        <w:spacing w:after="0"/>
      </w:pPr>
    </w:p>
    <w:p w:rsidR="00651692" w:rsidRPr="00533F15" w:rsidRDefault="00651692" w:rsidP="00651692">
      <w:pPr>
        <w:spacing w:after="0"/>
      </w:pPr>
      <w:r w:rsidRPr="00533F15">
        <w:t xml:space="preserve">26.4. </w:t>
      </w:r>
      <w:r w:rsidRPr="00533F15">
        <w:tab/>
      </w:r>
      <w:proofErr w:type="spellStart"/>
      <w:r w:rsidRPr="00533F15">
        <w:t>Toulcův</w:t>
      </w:r>
      <w:proofErr w:type="spellEnd"/>
      <w:r w:rsidRPr="00533F15">
        <w:t xml:space="preserve"> </w:t>
      </w:r>
      <w:proofErr w:type="gramStart"/>
      <w:r w:rsidRPr="00533F15">
        <w:t>dvůr – 3.A, 3.C</w:t>
      </w:r>
      <w:proofErr w:type="gramEnd"/>
      <w:r w:rsidRPr="00533F15">
        <w:t xml:space="preserve"> </w:t>
      </w:r>
    </w:p>
    <w:p w:rsidR="00E05406" w:rsidRPr="00533F15" w:rsidRDefault="00E05406" w:rsidP="00651692">
      <w:pPr>
        <w:tabs>
          <w:tab w:val="center" w:pos="2015"/>
        </w:tabs>
        <w:spacing w:after="0"/>
        <w:ind w:left="0" w:firstLine="0"/>
        <w:rPr>
          <w:color w:val="000000" w:themeColor="text1"/>
        </w:rPr>
      </w:pPr>
      <w:r w:rsidRPr="00533F15">
        <w:rPr>
          <w:color w:val="000000" w:themeColor="text1"/>
        </w:rPr>
        <w:t xml:space="preserve">26.4.  Židovské </w:t>
      </w:r>
      <w:proofErr w:type="gramStart"/>
      <w:r w:rsidRPr="00533F15">
        <w:rPr>
          <w:color w:val="000000" w:themeColor="text1"/>
        </w:rPr>
        <w:t>muzeum – 9.B</w:t>
      </w:r>
      <w:proofErr w:type="gramEnd"/>
    </w:p>
    <w:sectPr w:rsidR="00E05406" w:rsidRPr="0053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4F"/>
    <w:rsid w:val="0007256C"/>
    <w:rsid w:val="00223681"/>
    <w:rsid w:val="002364B7"/>
    <w:rsid w:val="003F6E22"/>
    <w:rsid w:val="00533F15"/>
    <w:rsid w:val="00591763"/>
    <w:rsid w:val="00651692"/>
    <w:rsid w:val="0076354F"/>
    <w:rsid w:val="00770A3F"/>
    <w:rsid w:val="0089082B"/>
    <w:rsid w:val="00B12C54"/>
    <w:rsid w:val="00C81197"/>
    <w:rsid w:val="00DA56FB"/>
    <w:rsid w:val="00E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88103-FCCE-4322-92CD-52AAB1E2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54F"/>
    <w:pPr>
      <w:spacing w:after="3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76354F"/>
    <w:pPr>
      <w:keepNext/>
      <w:keepLines/>
      <w:spacing w:after="525" w:line="265" w:lineRule="auto"/>
      <w:ind w:left="15" w:hanging="10"/>
      <w:jc w:val="center"/>
      <w:outlineLvl w:val="0"/>
    </w:pPr>
    <w:rPr>
      <w:rFonts w:ascii="Times New Roman" w:eastAsia="Times New Roman" w:hAnsi="Times New Roman" w:cs="Times New Roman"/>
      <w:b/>
      <w:color w:val="3366FF"/>
      <w:sz w:val="28"/>
      <w:u w:val="single" w:color="3366FF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1197"/>
    <w:pPr>
      <w:keepNext/>
      <w:keepLines/>
      <w:spacing w:before="40" w:after="0" w:line="26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354F"/>
    <w:rPr>
      <w:rFonts w:ascii="Times New Roman" w:eastAsia="Times New Roman" w:hAnsi="Times New Roman" w:cs="Times New Roman"/>
      <w:b/>
      <w:color w:val="3366FF"/>
      <w:sz w:val="28"/>
      <w:u w:val="single" w:color="3366FF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1197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692"/>
    <w:rPr>
      <w:rFonts w:ascii="Segoe UI" w:eastAsia="Times New Roman" w:hAnsi="Segoe UI" w:cs="Segoe UI"/>
      <w:b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Kubásková Lada</dc:creator>
  <cp:keywords/>
  <dc:description/>
  <cp:lastModifiedBy>Jana Helebrantová</cp:lastModifiedBy>
  <cp:revision>18</cp:revision>
  <cp:lastPrinted>2024-03-27T10:39:00Z</cp:lastPrinted>
  <dcterms:created xsi:type="dcterms:W3CDTF">2024-01-30T12:45:00Z</dcterms:created>
  <dcterms:modified xsi:type="dcterms:W3CDTF">2024-03-27T10:39:00Z</dcterms:modified>
</cp:coreProperties>
</file>